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6" w:type="dxa"/>
        <w:jc w:val="center"/>
        <w:tblLayout w:type="fixed"/>
        <w:tblLook w:val="01E0" w:firstRow="1" w:lastRow="1" w:firstColumn="1" w:lastColumn="1" w:noHBand="0" w:noVBand="0"/>
      </w:tblPr>
      <w:tblGrid>
        <w:gridCol w:w="321"/>
        <w:gridCol w:w="2752"/>
        <w:gridCol w:w="2525"/>
        <w:gridCol w:w="2968"/>
        <w:gridCol w:w="240"/>
      </w:tblGrid>
      <w:tr w:rsidR="00B01D58" w:rsidRPr="00143802" w:rsidTr="00564C49">
        <w:trPr>
          <w:trHeight w:val="966"/>
          <w:jc w:val="center"/>
        </w:trPr>
        <w:tc>
          <w:tcPr>
            <w:tcW w:w="321" w:type="dxa"/>
          </w:tcPr>
          <w:p w:rsidR="00B01D58" w:rsidRPr="00143802" w:rsidRDefault="00B01D58" w:rsidP="00564C49">
            <w:pPr>
              <w:spacing w:after="0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143802">
              <w:rPr>
                <w:color w:val="000000"/>
                <w:sz w:val="26"/>
                <w:szCs w:val="26"/>
              </w:rPr>
              <w:br w:type="page"/>
            </w:r>
            <w:r w:rsidRPr="00143802">
              <w:rPr>
                <w:color w:val="000000"/>
                <w:sz w:val="26"/>
                <w:szCs w:val="26"/>
                <w:lang w:val="en-US"/>
              </w:rPr>
              <w:br w:type="page"/>
            </w:r>
            <w:r w:rsidRPr="00143802">
              <w:rPr>
                <w:rFonts w:eastAsia="Times New Roman"/>
                <w:sz w:val="26"/>
                <w:szCs w:val="26"/>
                <w:lang w:val="en-US"/>
              </w:rPr>
              <w:br w:type="page"/>
            </w:r>
          </w:p>
        </w:tc>
        <w:tc>
          <w:tcPr>
            <w:tcW w:w="8245" w:type="dxa"/>
            <w:gridSpan w:val="3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010A5">
              <w:rPr>
                <w:rFonts w:eastAsia="Times New Roman"/>
                <w:sz w:val="28"/>
                <w:szCs w:val="28"/>
                <w:lang w:val="en-US"/>
              </w:rPr>
              <w:t>ỦY BAN NHÂN DÂN THÀNH PHỐ HÀ NỘI</w:t>
            </w:r>
          </w:p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A010A5">
              <w:rPr>
                <w:rFonts w:eastAsia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204470</wp:posOffset>
                      </wp:positionV>
                      <wp:extent cx="2242185" cy="0"/>
                      <wp:effectExtent l="5715" t="6985" r="9525" b="1206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2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F1E14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16.1pt" to="28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osHQIAADg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"/>
                  </w:pict>
                </mc:Fallback>
              </mc:AlternateContent>
            </w:r>
            <w:r w:rsidRPr="00A010A5">
              <w:rPr>
                <w:rFonts w:eastAsia="Times New Roman"/>
                <w:b/>
                <w:sz w:val="28"/>
                <w:szCs w:val="28"/>
                <w:lang w:val="en-US"/>
              </w:rPr>
              <w:t>ĐẠI HỌC THỦ ĐÔ HÀ NỘI</w:t>
            </w:r>
          </w:p>
          <w:p w:rsidR="00B01D58" w:rsidRPr="00143802" w:rsidRDefault="00B01D58" w:rsidP="00564C49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</w:p>
          <w:p w:rsidR="00B01D58" w:rsidRDefault="00B01D58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B01D58" w:rsidRDefault="00B01D58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B01D58" w:rsidRPr="00143802" w:rsidRDefault="00B01D58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240" w:type="dxa"/>
          </w:tcPr>
          <w:p w:rsidR="00B01D58" w:rsidRPr="00143802" w:rsidRDefault="00B01D58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B01D58" w:rsidRPr="00143802" w:rsidRDefault="00B01D58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  <w:tr w:rsidR="00B01D58" w:rsidRPr="00143802" w:rsidTr="00564C49">
        <w:trPr>
          <w:trHeight w:val="1613"/>
          <w:jc w:val="center"/>
        </w:trPr>
        <w:tc>
          <w:tcPr>
            <w:tcW w:w="321" w:type="dxa"/>
            <w:vAlign w:val="center"/>
          </w:tcPr>
          <w:p w:rsidR="00B01D58" w:rsidRPr="00143802" w:rsidRDefault="00B01D58" w:rsidP="00564C49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245" w:type="dxa"/>
            <w:gridSpan w:val="3"/>
            <w:vAlign w:val="center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b/>
                <w:sz w:val="36"/>
                <w:szCs w:val="36"/>
                <w:lang w:val="en-US"/>
              </w:rPr>
            </w:pPr>
            <w:r w:rsidRPr="00A010A5">
              <w:rPr>
                <w:rFonts w:eastAsia="Times New Roman"/>
                <w:b/>
                <w:sz w:val="36"/>
                <w:szCs w:val="36"/>
                <w:lang w:val="en-US"/>
              </w:rPr>
              <w:t xml:space="preserve">QUY TRÌNH </w:t>
            </w:r>
          </w:p>
          <w:p w:rsidR="00B01D58" w:rsidRPr="00A010A5" w:rsidRDefault="00B01D58" w:rsidP="00B01D58">
            <w:pPr>
              <w:spacing w:after="0"/>
              <w:jc w:val="center"/>
              <w:rPr>
                <w:rFonts w:eastAsia="Times New Roman"/>
                <w:b/>
                <w:sz w:val="36"/>
                <w:szCs w:val="36"/>
                <w:lang w:val="en-US"/>
              </w:rPr>
            </w:pPr>
            <w:r>
              <w:rPr>
                <w:rFonts w:eastAsia="Times New Roman"/>
                <w:b/>
                <w:sz w:val="36"/>
                <w:szCs w:val="36"/>
                <w:lang w:val="en-US"/>
              </w:rPr>
              <w:t>CỬ CÁN BỘ, GIẢNG VIÊN ĐI DỰ HỘI NGHỊ, HỘI THẢO, SEMINAR KHOA HỌC</w:t>
            </w:r>
          </w:p>
          <w:p w:rsidR="00B01D58" w:rsidRPr="00143802" w:rsidRDefault="00B01D58" w:rsidP="00564C49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0" w:type="dxa"/>
            <w:vAlign w:val="center"/>
          </w:tcPr>
          <w:p w:rsidR="00B01D58" w:rsidRPr="00143802" w:rsidRDefault="00B01D58" w:rsidP="00564C49">
            <w:pPr>
              <w:spacing w:after="0"/>
              <w:rPr>
                <w:rFonts w:eastAsia="Times New Roman"/>
                <w:b/>
                <w:sz w:val="26"/>
                <w:szCs w:val="26"/>
                <w:lang w:val="en-US"/>
              </w:rPr>
            </w:pPr>
          </w:p>
        </w:tc>
      </w:tr>
      <w:tr w:rsidR="00B01D58" w:rsidRPr="00143802" w:rsidTr="00564C49">
        <w:trPr>
          <w:trHeight w:val="1306"/>
          <w:jc w:val="center"/>
        </w:trPr>
        <w:tc>
          <w:tcPr>
            <w:tcW w:w="3073" w:type="dxa"/>
            <w:gridSpan w:val="2"/>
            <w:vAlign w:val="center"/>
          </w:tcPr>
          <w:p w:rsidR="00B01D58" w:rsidRPr="00A010A5" w:rsidRDefault="00B01D58" w:rsidP="00564C49">
            <w:pPr>
              <w:spacing w:after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525" w:type="dxa"/>
            <w:vAlign w:val="center"/>
          </w:tcPr>
          <w:p w:rsidR="00B01D58" w:rsidRPr="00A010A5" w:rsidRDefault="00B01D58" w:rsidP="00564C49">
            <w:pPr>
              <w:spacing w:after="0"/>
              <w:rPr>
                <w:rFonts w:eastAsia="Times New Roman"/>
                <w:b/>
                <w:color w:val="FF0000"/>
                <w:sz w:val="28"/>
                <w:szCs w:val="28"/>
                <w:lang w:val="en-US"/>
              </w:rPr>
            </w:pPr>
            <w:r w:rsidRPr="00A010A5">
              <w:rPr>
                <w:rFonts w:eastAsia="Times New Roman"/>
                <w:b/>
                <w:sz w:val="28"/>
                <w:szCs w:val="28"/>
                <w:lang w:val="en-US"/>
              </w:rPr>
              <w:t>MÃ SỐ</w:t>
            </w:r>
          </w:p>
          <w:p w:rsidR="00B01D58" w:rsidRPr="00A010A5" w:rsidRDefault="00B01D58" w:rsidP="00564C49">
            <w:pPr>
              <w:spacing w:after="0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A010A5">
              <w:rPr>
                <w:rFonts w:eastAsia="Times New Roman"/>
                <w:b/>
                <w:sz w:val="28"/>
                <w:szCs w:val="28"/>
                <w:lang w:val="en-US"/>
              </w:rPr>
              <w:t>NGÀY HIỆU LỰC</w:t>
            </w:r>
          </w:p>
        </w:tc>
        <w:tc>
          <w:tcPr>
            <w:tcW w:w="3208" w:type="dxa"/>
            <w:gridSpan w:val="2"/>
            <w:vAlign w:val="center"/>
          </w:tcPr>
          <w:p w:rsidR="00B01D58" w:rsidRPr="00A010A5" w:rsidRDefault="006E3B71" w:rsidP="00564C49">
            <w:pPr>
              <w:tabs>
                <w:tab w:val="left" w:pos="236"/>
              </w:tabs>
              <w:spacing w:after="0"/>
              <w:rPr>
                <w:rFonts w:eastAsia="Times New Roman"/>
                <w:b/>
                <w:sz w:val="28"/>
                <w:szCs w:val="28"/>
                <w:lang w:val="fr-FR"/>
              </w:rPr>
            </w:pPr>
            <w:r>
              <w:rPr>
                <w:rFonts w:eastAsia="Times New Roman"/>
                <w:b/>
                <w:sz w:val="28"/>
                <w:szCs w:val="28"/>
                <w:lang w:val="fr-FR"/>
              </w:rPr>
              <w:t xml:space="preserve">: </w:t>
            </w:r>
            <w:r w:rsidR="00B01D58" w:rsidRPr="006E3B71">
              <w:rPr>
                <w:rFonts w:eastAsia="Times New Roman"/>
                <w:b/>
                <w:sz w:val="28"/>
                <w:szCs w:val="28"/>
                <w:lang w:val="fr-FR"/>
              </w:rPr>
              <w:t>QT.QLKH-0</w:t>
            </w:r>
            <w:r w:rsidR="00F837B0" w:rsidRPr="006E3B71">
              <w:rPr>
                <w:rFonts w:eastAsia="Times New Roman"/>
                <w:b/>
                <w:sz w:val="28"/>
                <w:szCs w:val="28"/>
                <w:lang w:val="fr-FR"/>
              </w:rPr>
              <w:t>3</w:t>
            </w:r>
          </w:p>
          <w:p w:rsidR="00B01D58" w:rsidRPr="00A010A5" w:rsidRDefault="00B01D58" w:rsidP="00564C49">
            <w:pPr>
              <w:tabs>
                <w:tab w:val="left" w:pos="236"/>
              </w:tabs>
              <w:spacing w:after="0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A010A5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: </w:t>
            </w:r>
            <w:r w:rsidR="006E3B71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     /10/2017</w:t>
            </w:r>
          </w:p>
        </w:tc>
      </w:tr>
    </w:tbl>
    <w:p w:rsidR="00B01D58" w:rsidRPr="00143802" w:rsidRDefault="00B01D58" w:rsidP="00B01D58">
      <w:pPr>
        <w:pStyle w:val="Heading3"/>
        <w:spacing w:before="0" w:after="0"/>
        <w:rPr>
          <w:rFonts w:ascii="Times New Roman" w:hAnsi="Times New Roman"/>
          <w:lang w:val="en-US"/>
        </w:rPr>
      </w:pPr>
      <w:bookmarkStart w:id="0" w:name="_Hlk213000119"/>
    </w:p>
    <w:p w:rsidR="00B01D58" w:rsidRPr="00143802" w:rsidRDefault="00B01D58" w:rsidP="00B01D58">
      <w:pPr>
        <w:spacing w:after="0"/>
        <w:rPr>
          <w:rFonts w:eastAsia="Times New Roman"/>
          <w:sz w:val="26"/>
          <w:szCs w:val="26"/>
          <w:lang w:val="en-US"/>
        </w:rPr>
      </w:pPr>
    </w:p>
    <w:p w:rsidR="00B01D58" w:rsidRPr="00A010A5" w:rsidRDefault="00B01D58" w:rsidP="00B01D58">
      <w:pPr>
        <w:spacing w:after="0"/>
        <w:jc w:val="center"/>
        <w:rPr>
          <w:rFonts w:eastAsia="Times New Roman"/>
          <w:b/>
          <w:sz w:val="28"/>
          <w:szCs w:val="28"/>
          <w:lang w:val="en-US"/>
        </w:rPr>
      </w:pPr>
      <w:r w:rsidRPr="00A010A5">
        <w:rPr>
          <w:rFonts w:eastAsia="Times New Roman"/>
          <w:b/>
          <w:sz w:val="28"/>
          <w:szCs w:val="28"/>
          <w:lang w:val="en-US"/>
        </w:rPr>
        <w:t>PHÊ DUYỆT TÀI LIỆU</w:t>
      </w:r>
    </w:p>
    <w:p w:rsidR="00B01D58" w:rsidRPr="00143802" w:rsidRDefault="00B01D58" w:rsidP="00B01D58">
      <w:pPr>
        <w:spacing w:after="0"/>
        <w:jc w:val="center"/>
        <w:rPr>
          <w:rFonts w:eastAsia="Times New Roman"/>
          <w:b/>
          <w:sz w:val="26"/>
          <w:szCs w:val="26"/>
          <w:lang w:val="en-US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2889"/>
        <w:gridCol w:w="3058"/>
      </w:tblGrid>
      <w:tr w:rsidR="00B01D58" w:rsidRPr="00A010A5" w:rsidTr="006E3B71">
        <w:tc>
          <w:tcPr>
            <w:tcW w:w="1698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A010A5">
              <w:rPr>
                <w:rFonts w:eastAsia="Times New Roman"/>
                <w:b/>
                <w:sz w:val="28"/>
                <w:szCs w:val="28"/>
                <w:lang w:val="nl-NL"/>
              </w:rPr>
              <w:t>Soạn thảo</w:t>
            </w:r>
          </w:p>
        </w:tc>
        <w:tc>
          <w:tcPr>
            <w:tcW w:w="1604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A010A5">
              <w:rPr>
                <w:rFonts w:eastAsia="Times New Roman"/>
                <w:b/>
                <w:sz w:val="28"/>
                <w:szCs w:val="28"/>
                <w:lang w:val="nl-NL"/>
              </w:rPr>
              <w:t>Xem xét</w:t>
            </w:r>
          </w:p>
        </w:tc>
        <w:tc>
          <w:tcPr>
            <w:tcW w:w="1698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A010A5">
              <w:rPr>
                <w:rFonts w:eastAsia="Times New Roman"/>
                <w:b/>
                <w:sz w:val="28"/>
                <w:szCs w:val="28"/>
                <w:lang w:val="nl-NL"/>
              </w:rPr>
              <w:t>Phê duyệt</w:t>
            </w:r>
          </w:p>
        </w:tc>
      </w:tr>
      <w:tr w:rsidR="00B01D58" w:rsidRPr="00A010A5" w:rsidTr="006E3B71">
        <w:tc>
          <w:tcPr>
            <w:tcW w:w="1698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A010A5">
              <w:rPr>
                <w:rFonts w:eastAsia="Times New Roman"/>
                <w:sz w:val="28"/>
                <w:szCs w:val="28"/>
                <w:lang w:val="nl-NL"/>
              </w:rPr>
              <w:t>Nguyễn Huyền Chang</w:t>
            </w:r>
          </w:p>
        </w:tc>
        <w:tc>
          <w:tcPr>
            <w:tcW w:w="1604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A010A5">
              <w:rPr>
                <w:rFonts w:eastAsia="Times New Roman"/>
                <w:sz w:val="28"/>
                <w:szCs w:val="28"/>
                <w:lang w:val="nl-NL"/>
              </w:rPr>
              <w:t>Phạm Ngọc Sơn</w:t>
            </w:r>
          </w:p>
        </w:tc>
        <w:tc>
          <w:tcPr>
            <w:tcW w:w="1698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A010A5">
              <w:rPr>
                <w:rFonts w:eastAsia="Times New Roman"/>
                <w:sz w:val="28"/>
                <w:szCs w:val="28"/>
                <w:lang w:val="nl-NL"/>
              </w:rPr>
              <w:t>Đặng Văn Soa</w:t>
            </w:r>
          </w:p>
        </w:tc>
      </w:tr>
      <w:tr w:rsidR="00B01D58" w:rsidRPr="00A010A5" w:rsidTr="006E3B71">
        <w:tc>
          <w:tcPr>
            <w:tcW w:w="1698" w:type="pct"/>
          </w:tcPr>
          <w:p w:rsidR="00B01D58" w:rsidRPr="00A010A5" w:rsidRDefault="00B01D58" w:rsidP="00564C49">
            <w:pPr>
              <w:spacing w:after="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B01D58" w:rsidRPr="00A010A5" w:rsidRDefault="00B01D58" w:rsidP="00564C49">
            <w:pPr>
              <w:spacing w:after="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B01D58" w:rsidRPr="00A010A5" w:rsidRDefault="00B01D58" w:rsidP="00564C49">
            <w:pPr>
              <w:spacing w:after="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04" w:type="pct"/>
          </w:tcPr>
          <w:p w:rsidR="00B01D58" w:rsidRPr="00A010A5" w:rsidRDefault="00B01D58" w:rsidP="00564C49">
            <w:pPr>
              <w:spacing w:after="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98" w:type="pct"/>
          </w:tcPr>
          <w:p w:rsidR="00B01D58" w:rsidRPr="00A010A5" w:rsidRDefault="00B01D58" w:rsidP="00564C49">
            <w:pPr>
              <w:spacing w:after="0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</w:tr>
      <w:tr w:rsidR="00B01D58" w:rsidRPr="00A010A5" w:rsidTr="006E3B71">
        <w:tc>
          <w:tcPr>
            <w:tcW w:w="1698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A010A5">
              <w:rPr>
                <w:rFonts w:eastAsia="Times New Roman"/>
                <w:sz w:val="28"/>
                <w:szCs w:val="28"/>
                <w:lang w:val="nl-NL"/>
              </w:rPr>
              <w:t>Chuyên viên Phòng QLKHCN-HTPT</w:t>
            </w:r>
          </w:p>
        </w:tc>
        <w:tc>
          <w:tcPr>
            <w:tcW w:w="1604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A010A5">
              <w:rPr>
                <w:rFonts w:eastAsia="Times New Roman"/>
                <w:sz w:val="28"/>
                <w:szCs w:val="28"/>
                <w:lang w:val="en-US"/>
              </w:rPr>
              <w:t>Trưởng</w:t>
            </w:r>
            <w:proofErr w:type="spellEnd"/>
            <w:r w:rsidRPr="00A010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sz w:val="28"/>
                <w:szCs w:val="28"/>
                <w:lang w:val="en-US"/>
              </w:rPr>
              <w:t>Phòng</w:t>
            </w:r>
            <w:proofErr w:type="spellEnd"/>
            <w:r w:rsidRPr="00A010A5">
              <w:rPr>
                <w:rFonts w:eastAsia="Times New Roman"/>
                <w:sz w:val="28"/>
                <w:szCs w:val="28"/>
                <w:lang w:val="en-US"/>
              </w:rPr>
              <w:t xml:space="preserve"> QLKHCN-HTPT</w:t>
            </w:r>
          </w:p>
        </w:tc>
        <w:tc>
          <w:tcPr>
            <w:tcW w:w="1698" w:type="pct"/>
          </w:tcPr>
          <w:p w:rsidR="00B01D58" w:rsidRPr="00A010A5" w:rsidRDefault="00B01D58" w:rsidP="00564C49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A010A5">
              <w:rPr>
                <w:rFonts w:eastAsia="Times New Roman"/>
                <w:sz w:val="28"/>
                <w:szCs w:val="28"/>
                <w:lang w:val="en-US"/>
              </w:rPr>
              <w:t>Phó</w:t>
            </w:r>
            <w:proofErr w:type="spellEnd"/>
            <w:r w:rsidRPr="00A010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sz w:val="28"/>
                <w:szCs w:val="28"/>
                <w:lang w:val="en-US"/>
              </w:rPr>
              <w:t>Hiệu</w:t>
            </w:r>
            <w:proofErr w:type="spellEnd"/>
            <w:r w:rsidRPr="00A010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sz w:val="28"/>
                <w:szCs w:val="28"/>
                <w:lang w:val="en-US"/>
              </w:rPr>
              <w:t>trưởng</w:t>
            </w:r>
            <w:proofErr w:type="spellEnd"/>
            <w:r w:rsidRPr="00A010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sz w:val="28"/>
                <w:szCs w:val="28"/>
                <w:lang w:val="en-US"/>
              </w:rPr>
              <w:t>phụ</w:t>
            </w:r>
            <w:proofErr w:type="spellEnd"/>
            <w:r w:rsidRPr="00A010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sz w:val="28"/>
                <w:szCs w:val="28"/>
                <w:lang w:val="en-US"/>
              </w:rPr>
              <w:t>trách</w:t>
            </w:r>
            <w:proofErr w:type="spellEnd"/>
          </w:p>
        </w:tc>
      </w:tr>
    </w:tbl>
    <w:p w:rsidR="00B01D58" w:rsidRPr="00143802" w:rsidRDefault="00B01D58" w:rsidP="00B01D58">
      <w:pPr>
        <w:spacing w:after="0"/>
        <w:jc w:val="center"/>
        <w:rPr>
          <w:rFonts w:eastAsia="Times New Roman"/>
          <w:sz w:val="26"/>
          <w:szCs w:val="26"/>
          <w:lang w:val="en-US"/>
        </w:rPr>
      </w:pPr>
    </w:p>
    <w:p w:rsidR="00B01D58" w:rsidRPr="00143802" w:rsidRDefault="00B01D58" w:rsidP="00B01D58">
      <w:pPr>
        <w:spacing w:after="0"/>
        <w:jc w:val="center"/>
        <w:rPr>
          <w:rFonts w:eastAsia="Times New Roman"/>
          <w:b/>
          <w:sz w:val="26"/>
          <w:szCs w:val="26"/>
          <w:lang w:val="en-US"/>
        </w:rPr>
      </w:pPr>
    </w:p>
    <w:p w:rsidR="00B01D58" w:rsidRPr="00A010A5" w:rsidRDefault="00B01D58" w:rsidP="00B01D58">
      <w:pPr>
        <w:spacing w:after="0"/>
        <w:jc w:val="center"/>
        <w:rPr>
          <w:rFonts w:eastAsia="Times New Roman"/>
          <w:b/>
          <w:sz w:val="28"/>
          <w:szCs w:val="28"/>
          <w:lang w:val="en-US"/>
        </w:rPr>
      </w:pPr>
      <w:r w:rsidRPr="00A010A5">
        <w:rPr>
          <w:rFonts w:eastAsia="Times New Roman"/>
          <w:b/>
          <w:sz w:val="28"/>
          <w:szCs w:val="28"/>
          <w:lang w:val="en-US"/>
        </w:rPr>
        <w:t>BẢNG THEO DÕI THAY ĐỔI TÀI LIỆU</w:t>
      </w:r>
    </w:p>
    <w:p w:rsidR="00B01D58" w:rsidRPr="00A010A5" w:rsidRDefault="00B01D58" w:rsidP="00B01D58">
      <w:pPr>
        <w:tabs>
          <w:tab w:val="left" w:pos="213"/>
        </w:tabs>
        <w:spacing w:after="0"/>
        <w:rPr>
          <w:rFonts w:eastAsia="Times New Roman"/>
          <w:sz w:val="28"/>
          <w:szCs w:val="28"/>
          <w:lang w:val="en-US"/>
        </w:rPr>
      </w:pPr>
      <w:r w:rsidRPr="00A010A5">
        <w:rPr>
          <w:rFonts w:eastAsia="Times New Roman"/>
          <w:sz w:val="28"/>
          <w:szCs w:val="28"/>
          <w:lang w:val="en-US"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17"/>
        <w:gridCol w:w="1980"/>
        <w:gridCol w:w="1440"/>
      </w:tblGrid>
      <w:tr w:rsidR="00B01D58" w:rsidRPr="00A010A5" w:rsidTr="006E3B71">
        <w:trPr>
          <w:trHeight w:val="397"/>
        </w:trPr>
        <w:tc>
          <w:tcPr>
            <w:tcW w:w="1548" w:type="dxa"/>
            <w:vAlign w:val="center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Ngày</w:t>
            </w:r>
            <w:proofErr w:type="spellEnd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sửa</w:t>
            </w:r>
            <w:proofErr w:type="spellEnd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đổi</w:t>
            </w:r>
            <w:proofErr w:type="spellEnd"/>
          </w:p>
        </w:tc>
        <w:tc>
          <w:tcPr>
            <w:tcW w:w="4117" w:type="dxa"/>
            <w:vAlign w:val="center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Nội</w:t>
            </w:r>
            <w:proofErr w:type="spellEnd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dung </w:t>
            </w: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thay</w:t>
            </w:r>
            <w:proofErr w:type="spellEnd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đổi</w:t>
            </w:r>
            <w:proofErr w:type="spellEnd"/>
          </w:p>
        </w:tc>
        <w:tc>
          <w:tcPr>
            <w:tcW w:w="1980" w:type="dxa"/>
            <w:vAlign w:val="center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Phê</w:t>
            </w:r>
            <w:proofErr w:type="spellEnd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duyệt</w:t>
            </w:r>
            <w:proofErr w:type="spellEnd"/>
          </w:p>
        </w:tc>
        <w:tc>
          <w:tcPr>
            <w:tcW w:w="1440" w:type="dxa"/>
            <w:vAlign w:val="center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Ngày</w:t>
            </w:r>
            <w:proofErr w:type="spellEnd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hiệu</w:t>
            </w:r>
            <w:proofErr w:type="spellEnd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A5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lực</w:t>
            </w:r>
            <w:proofErr w:type="spellEnd"/>
          </w:p>
        </w:tc>
      </w:tr>
      <w:tr w:rsidR="00B01D58" w:rsidRPr="00A010A5" w:rsidTr="006E3B71">
        <w:trPr>
          <w:cantSplit/>
          <w:trHeight w:hRule="exact" w:val="720"/>
        </w:trPr>
        <w:tc>
          <w:tcPr>
            <w:tcW w:w="1548" w:type="dxa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117" w:type="dxa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B01D58" w:rsidRPr="00A010A5" w:rsidTr="006E3B71">
        <w:trPr>
          <w:cantSplit/>
          <w:trHeight w:hRule="exact" w:val="720"/>
        </w:trPr>
        <w:tc>
          <w:tcPr>
            <w:tcW w:w="1548" w:type="dxa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117" w:type="dxa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B01D58" w:rsidRPr="00A010A5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B01D58" w:rsidRPr="00143802" w:rsidTr="006E3B71">
        <w:trPr>
          <w:cantSplit/>
          <w:trHeight w:hRule="exact" w:val="720"/>
        </w:trPr>
        <w:tc>
          <w:tcPr>
            <w:tcW w:w="1548" w:type="dxa"/>
          </w:tcPr>
          <w:p w:rsidR="00B01D58" w:rsidRPr="00143802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4117" w:type="dxa"/>
          </w:tcPr>
          <w:p w:rsidR="00B01D58" w:rsidRPr="00143802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:rsidR="00B01D58" w:rsidRPr="00143802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</w:tcPr>
          <w:p w:rsidR="00B01D58" w:rsidRPr="00143802" w:rsidRDefault="00B01D58" w:rsidP="00564C4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</w:tbl>
    <w:p w:rsidR="00B01D58" w:rsidRPr="00143802" w:rsidRDefault="00B01D58" w:rsidP="00B01D58">
      <w:pPr>
        <w:spacing w:after="0"/>
        <w:rPr>
          <w:rFonts w:eastAsia="Times New Roman"/>
          <w:sz w:val="26"/>
          <w:szCs w:val="26"/>
          <w:lang w:val="en-US"/>
        </w:rPr>
      </w:pPr>
      <w:r w:rsidRPr="00143802">
        <w:rPr>
          <w:rFonts w:eastAsia="Times New Roman"/>
          <w:sz w:val="26"/>
          <w:szCs w:val="26"/>
          <w:lang w:val="en-US"/>
        </w:rPr>
        <w:br w:type="page"/>
      </w:r>
      <w:bookmarkStart w:id="1" w:name="_GoBack"/>
      <w:bookmarkEnd w:id="1"/>
    </w:p>
    <w:tbl>
      <w:tblPr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2976"/>
      </w:tblGrid>
      <w:tr w:rsidR="00B01D58" w:rsidRPr="00143802" w:rsidTr="006E3B71">
        <w:tc>
          <w:tcPr>
            <w:tcW w:w="9497" w:type="dxa"/>
            <w:gridSpan w:val="3"/>
          </w:tcPr>
          <w:p w:rsidR="00B01D58" w:rsidRPr="00A010A5" w:rsidRDefault="00B01D58" w:rsidP="00564C49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010A5">
              <w:rPr>
                <w:rFonts w:eastAsia="Times New Roman"/>
                <w:sz w:val="28"/>
                <w:szCs w:val="28"/>
                <w:lang w:val="en-US"/>
              </w:rPr>
              <w:lastRenderedPageBreak/>
              <w:t>ỦY BAN NHÂN DÂN THÀNH PHỐ HÀ NỘI</w:t>
            </w:r>
          </w:p>
          <w:p w:rsidR="00B01D58" w:rsidRPr="00143802" w:rsidRDefault="00B01D58" w:rsidP="00564C49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A010A5">
              <w:rPr>
                <w:rFonts w:eastAsia="Times New Roman"/>
                <w:b/>
                <w:sz w:val="28"/>
                <w:szCs w:val="28"/>
                <w:lang w:val="en-US"/>
              </w:rPr>
              <w:t>TRƯỜNG ĐẠI HỌC THỦ ĐÔ HÀ NỘI</w:t>
            </w:r>
          </w:p>
        </w:tc>
      </w:tr>
      <w:tr w:rsidR="00B01D58" w:rsidRPr="00143802" w:rsidTr="006E3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843" w:type="dxa"/>
            <w:vMerge w:val="restart"/>
            <w:vAlign w:val="center"/>
          </w:tcPr>
          <w:p w:rsidR="00B01D58" w:rsidRPr="00143802" w:rsidRDefault="00B01D58" w:rsidP="006E3B71">
            <w:pPr>
              <w:spacing w:after="0"/>
              <w:jc w:val="center"/>
              <w:rPr>
                <w:rFonts w:eastAsia="Times New Roman"/>
                <w:i/>
                <w:sz w:val="26"/>
                <w:szCs w:val="26"/>
                <w:lang w:val="de-DE"/>
              </w:rPr>
            </w:pPr>
            <w:r w:rsidRPr="00143802">
              <w:rPr>
                <w:rFonts w:eastAsia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76325" cy="1076325"/>
                  <wp:effectExtent l="0" t="0" r="9525" b="9525"/>
                  <wp:docPr id="2" name="Picture 2" descr="logo tr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r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vAlign w:val="center"/>
          </w:tcPr>
          <w:p w:rsidR="00B01D58" w:rsidRPr="006E3B71" w:rsidRDefault="00B01D58" w:rsidP="006E3B71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 w:rsidRPr="006E3B71">
              <w:rPr>
                <w:rFonts w:eastAsia="Times New Roman"/>
                <w:b/>
                <w:sz w:val="32"/>
                <w:szCs w:val="32"/>
                <w:lang w:val="de-DE"/>
              </w:rPr>
              <w:t>QUY TRÌNH</w:t>
            </w:r>
          </w:p>
          <w:p w:rsidR="00B01D58" w:rsidRPr="006E3B71" w:rsidRDefault="00B01D58" w:rsidP="006E3B71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6E3B71">
              <w:rPr>
                <w:rFonts w:eastAsia="Times New Roman"/>
                <w:b/>
                <w:sz w:val="32"/>
                <w:szCs w:val="32"/>
                <w:lang w:val="en-US"/>
              </w:rPr>
              <w:t>CỬ CÁN BỘ, GIẢNG VIÊN ĐI DỰ HỘI NGHỊ, HỘI THẢO, SEMINAR KHOA HỌC</w:t>
            </w:r>
          </w:p>
          <w:p w:rsidR="00B01D58" w:rsidRPr="00143802" w:rsidRDefault="00B01D58" w:rsidP="006E3B71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2976" w:type="dxa"/>
          </w:tcPr>
          <w:p w:rsidR="00B01D58" w:rsidRPr="00143802" w:rsidRDefault="00B01D58" w:rsidP="00F837B0">
            <w:pPr>
              <w:spacing w:after="0"/>
              <w:rPr>
                <w:rFonts w:eastAsia="Times New Roman"/>
                <w:sz w:val="26"/>
                <w:szCs w:val="26"/>
                <w:lang w:val="de-DE"/>
              </w:rPr>
            </w:pPr>
            <w:r w:rsidRPr="00143802">
              <w:rPr>
                <w:rFonts w:eastAsia="Times New Roman"/>
                <w:sz w:val="26"/>
                <w:szCs w:val="26"/>
                <w:lang w:val="de-DE"/>
              </w:rPr>
              <w:t xml:space="preserve">Mã số: </w:t>
            </w:r>
            <w:r>
              <w:rPr>
                <w:rFonts w:eastAsia="Times New Roman"/>
                <w:sz w:val="26"/>
                <w:szCs w:val="26"/>
                <w:lang w:val="fr-FR"/>
              </w:rPr>
              <w:t>QT.QLKH-0</w:t>
            </w:r>
            <w:r w:rsidR="00F837B0">
              <w:rPr>
                <w:rFonts w:eastAsia="Times New Roman"/>
                <w:sz w:val="26"/>
                <w:szCs w:val="26"/>
                <w:lang w:val="fr-FR"/>
              </w:rPr>
              <w:t>3</w:t>
            </w:r>
          </w:p>
        </w:tc>
      </w:tr>
      <w:tr w:rsidR="00B01D58" w:rsidRPr="00143802" w:rsidTr="006E3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843" w:type="dxa"/>
            <w:vMerge/>
          </w:tcPr>
          <w:p w:rsidR="00B01D58" w:rsidRPr="00143802" w:rsidRDefault="00B01D58" w:rsidP="00564C49">
            <w:pPr>
              <w:spacing w:after="0"/>
              <w:jc w:val="both"/>
              <w:rPr>
                <w:rFonts w:eastAsia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4678" w:type="dxa"/>
            <w:vMerge/>
          </w:tcPr>
          <w:p w:rsidR="00B01D58" w:rsidRPr="00143802" w:rsidRDefault="00B01D58" w:rsidP="00564C49">
            <w:pPr>
              <w:spacing w:after="0"/>
              <w:jc w:val="both"/>
              <w:rPr>
                <w:rFonts w:eastAsia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2976" w:type="dxa"/>
          </w:tcPr>
          <w:p w:rsidR="00B01D58" w:rsidRPr="00143802" w:rsidRDefault="00B01D58" w:rsidP="00564C49">
            <w:pPr>
              <w:spacing w:after="0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143802">
              <w:rPr>
                <w:rFonts w:eastAsia="Times New Roman"/>
                <w:sz w:val="26"/>
                <w:szCs w:val="26"/>
                <w:lang w:val="de-DE"/>
              </w:rPr>
              <w:t>Lần ban hành:</w:t>
            </w:r>
            <w:r w:rsidR="00B0101D">
              <w:rPr>
                <w:rFonts w:eastAsia="Times New Roman"/>
                <w:sz w:val="26"/>
                <w:szCs w:val="26"/>
                <w:lang w:val="de-DE"/>
              </w:rPr>
              <w:t xml:space="preserve"> 02</w:t>
            </w:r>
          </w:p>
        </w:tc>
      </w:tr>
      <w:tr w:rsidR="00B01D58" w:rsidRPr="00143802" w:rsidTr="006E3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843" w:type="dxa"/>
            <w:vMerge/>
          </w:tcPr>
          <w:p w:rsidR="00B01D58" w:rsidRPr="00143802" w:rsidRDefault="00B01D58" w:rsidP="00564C49">
            <w:pPr>
              <w:spacing w:after="0"/>
              <w:jc w:val="both"/>
              <w:rPr>
                <w:rFonts w:eastAsia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4678" w:type="dxa"/>
            <w:vMerge/>
          </w:tcPr>
          <w:p w:rsidR="00B01D58" w:rsidRPr="00143802" w:rsidRDefault="00B01D58" w:rsidP="00564C49">
            <w:pPr>
              <w:spacing w:after="0"/>
              <w:jc w:val="both"/>
              <w:rPr>
                <w:rFonts w:eastAsia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2976" w:type="dxa"/>
          </w:tcPr>
          <w:p w:rsidR="00B01D58" w:rsidRPr="00143802" w:rsidRDefault="00B01D58" w:rsidP="00B0101D">
            <w:pPr>
              <w:spacing w:after="0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143802">
              <w:rPr>
                <w:rFonts w:eastAsia="Times New Roman"/>
                <w:sz w:val="26"/>
                <w:szCs w:val="26"/>
                <w:lang w:val="de-DE"/>
              </w:rPr>
              <w:t>Ngày hiệu lực:</w:t>
            </w:r>
            <w:r w:rsidR="00B0101D">
              <w:rPr>
                <w:rFonts w:eastAsia="Times New Roman"/>
                <w:sz w:val="26"/>
                <w:szCs w:val="26"/>
                <w:lang w:val="de-DE"/>
              </w:rPr>
              <w:t xml:space="preserve">    /10/2017</w:t>
            </w:r>
          </w:p>
        </w:tc>
      </w:tr>
      <w:tr w:rsidR="00B01D58" w:rsidRPr="00143802" w:rsidTr="006E3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1843" w:type="dxa"/>
            <w:vMerge/>
          </w:tcPr>
          <w:p w:rsidR="00B01D58" w:rsidRPr="00143802" w:rsidRDefault="00B01D58" w:rsidP="00564C49">
            <w:pPr>
              <w:spacing w:after="0"/>
              <w:jc w:val="both"/>
              <w:rPr>
                <w:rFonts w:eastAsia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4678" w:type="dxa"/>
            <w:vMerge/>
          </w:tcPr>
          <w:p w:rsidR="00B01D58" w:rsidRPr="00143802" w:rsidRDefault="00B01D58" w:rsidP="00564C49">
            <w:pPr>
              <w:spacing w:after="0"/>
              <w:jc w:val="both"/>
              <w:rPr>
                <w:rFonts w:eastAsia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2976" w:type="dxa"/>
          </w:tcPr>
          <w:p w:rsidR="00B01D58" w:rsidRPr="00143802" w:rsidRDefault="00B01D58" w:rsidP="00564C49">
            <w:pPr>
              <w:spacing w:after="0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143802">
              <w:rPr>
                <w:rFonts w:eastAsia="Times New Roman"/>
                <w:sz w:val="26"/>
                <w:szCs w:val="26"/>
                <w:lang w:val="de-DE"/>
              </w:rPr>
              <w:t>Tổng số trang:</w:t>
            </w:r>
          </w:p>
        </w:tc>
      </w:tr>
    </w:tbl>
    <w:p w:rsidR="00B01D58" w:rsidRPr="00143802" w:rsidRDefault="00B01D58" w:rsidP="00B01D58">
      <w:pPr>
        <w:spacing w:after="0"/>
        <w:rPr>
          <w:rFonts w:eastAsia="Times New Roman"/>
          <w:sz w:val="26"/>
          <w:szCs w:val="26"/>
          <w:lang w:val="en-US"/>
        </w:rPr>
      </w:pPr>
    </w:p>
    <w:bookmarkEnd w:id="0"/>
    <w:p w:rsidR="009911D9" w:rsidRPr="00B0101D" w:rsidRDefault="00B01D58" w:rsidP="00B01D58">
      <w:pPr>
        <w:numPr>
          <w:ilvl w:val="0"/>
          <w:numId w:val="6"/>
        </w:numPr>
        <w:tabs>
          <w:tab w:val="num" w:pos="284"/>
          <w:tab w:val="num" w:pos="1211"/>
        </w:tabs>
        <w:spacing w:after="0" w:line="360" w:lineRule="auto"/>
        <w:ind w:left="425" w:hanging="425"/>
        <w:jc w:val="both"/>
        <w:rPr>
          <w:color w:val="000000"/>
          <w:sz w:val="26"/>
          <w:szCs w:val="26"/>
        </w:rPr>
      </w:pP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Mục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đích</w:t>
      </w:r>
      <w:proofErr w:type="spellEnd"/>
      <w:r w:rsidRPr="00B0101D">
        <w:rPr>
          <w:rFonts w:eastAsia="Times New Roman"/>
          <w:bCs/>
          <w:sz w:val="26"/>
          <w:szCs w:val="26"/>
          <w:lang w:val="en-US"/>
        </w:rPr>
        <w:t>:</w:t>
      </w:r>
      <w:r w:rsidRPr="00B0101D">
        <w:rPr>
          <w:color w:val="000000"/>
          <w:sz w:val="26"/>
          <w:szCs w:val="26"/>
          <w:lang w:val="en-US"/>
        </w:rPr>
        <w:t xml:space="preserve"> </w:t>
      </w:r>
      <w:r w:rsidRPr="00B0101D">
        <w:rPr>
          <w:color w:val="333333"/>
          <w:sz w:val="26"/>
          <w:szCs w:val="26"/>
          <w:shd w:val="clear" w:color="auto" w:fill="FFFFFF"/>
        </w:rPr>
        <w:t>Quy trình được xây dựng nhằm</w:t>
      </w:r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đảm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bảo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việc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cử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cán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bộ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giảng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viên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tham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dự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hội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nghị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hội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thảo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ngoài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trường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xuất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phát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từ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yêu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cầu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của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công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tác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chuyên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môn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trực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tiếp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phục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vụ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hoạt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động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giảng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dạy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nghiên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cứu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khoa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học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và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xây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dựng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nhà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trường</w:t>
      </w:r>
      <w:proofErr w:type="spellEnd"/>
      <w:r w:rsidR="009911D9" w:rsidRPr="00B0101D">
        <w:rPr>
          <w:color w:val="333333"/>
          <w:sz w:val="26"/>
          <w:szCs w:val="26"/>
          <w:shd w:val="clear" w:color="auto" w:fill="FFFFFF"/>
          <w:lang w:val="en-US"/>
        </w:rPr>
        <w:t>;</w:t>
      </w:r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đảm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bảo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hiệu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quả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trong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phạm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vi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kinh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phí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đã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được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phê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duyệt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dự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toán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từ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đầu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9911D9" w:rsidRPr="00B0101D">
        <w:rPr>
          <w:color w:val="000000"/>
          <w:sz w:val="26"/>
          <w:szCs w:val="26"/>
          <w:lang w:val="en-US"/>
        </w:rPr>
        <w:t>năm</w:t>
      </w:r>
      <w:proofErr w:type="spellEnd"/>
      <w:r w:rsidR="009911D9" w:rsidRPr="00B0101D">
        <w:rPr>
          <w:color w:val="000000"/>
          <w:sz w:val="26"/>
          <w:szCs w:val="26"/>
          <w:lang w:val="en-US"/>
        </w:rPr>
        <w:t>.</w:t>
      </w:r>
    </w:p>
    <w:p w:rsidR="00B01D58" w:rsidRPr="00B0101D" w:rsidRDefault="00B01D58" w:rsidP="00B01D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425"/>
        <w:jc w:val="both"/>
        <w:rPr>
          <w:color w:val="333333"/>
          <w:sz w:val="26"/>
          <w:szCs w:val="26"/>
          <w:lang w:val="vi-VN"/>
        </w:rPr>
      </w:pPr>
      <w:proofErr w:type="spellStart"/>
      <w:r w:rsidRPr="00B0101D">
        <w:rPr>
          <w:b/>
          <w:bCs/>
          <w:sz w:val="26"/>
          <w:szCs w:val="26"/>
        </w:rPr>
        <w:t>Phạm</w:t>
      </w:r>
      <w:proofErr w:type="spellEnd"/>
      <w:r w:rsidRPr="00B0101D">
        <w:rPr>
          <w:b/>
          <w:bCs/>
          <w:sz w:val="26"/>
          <w:szCs w:val="26"/>
        </w:rPr>
        <w:t xml:space="preserve"> </w:t>
      </w:r>
      <w:proofErr w:type="gramStart"/>
      <w:r w:rsidRPr="00B0101D">
        <w:rPr>
          <w:b/>
          <w:bCs/>
          <w:sz w:val="26"/>
          <w:szCs w:val="26"/>
        </w:rPr>
        <w:t>vi</w:t>
      </w:r>
      <w:proofErr w:type="gramEnd"/>
      <w:r w:rsidRPr="00B0101D">
        <w:rPr>
          <w:b/>
          <w:bCs/>
          <w:sz w:val="26"/>
          <w:szCs w:val="26"/>
        </w:rPr>
        <w:t xml:space="preserve">, </w:t>
      </w:r>
      <w:proofErr w:type="spellStart"/>
      <w:r w:rsidRPr="00B0101D">
        <w:rPr>
          <w:b/>
          <w:bCs/>
          <w:sz w:val="26"/>
          <w:szCs w:val="26"/>
        </w:rPr>
        <w:t>đối</w:t>
      </w:r>
      <w:proofErr w:type="spellEnd"/>
      <w:r w:rsidRPr="00B0101D">
        <w:rPr>
          <w:b/>
          <w:bCs/>
          <w:sz w:val="26"/>
          <w:szCs w:val="26"/>
        </w:rPr>
        <w:t xml:space="preserve"> </w:t>
      </w:r>
      <w:proofErr w:type="spellStart"/>
      <w:r w:rsidRPr="00B0101D">
        <w:rPr>
          <w:b/>
          <w:bCs/>
          <w:sz w:val="26"/>
          <w:szCs w:val="26"/>
        </w:rPr>
        <w:t>tượng</w:t>
      </w:r>
      <w:proofErr w:type="spellEnd"/>
      <w:r w:rsidRPr="00B0101D">
        <w:rPr>
          <w:b/>
          <w:bCs/>
          <w:sz w:val="26"/>
          <w:szCs w:val="26"/>
        </w:rPr>
        <w:t xml:space="preserve"> </w:t>
      </w:r>
      <w:proofErr w:type="spellStart"/>
      <w:r w:rsidRPr="00B0101D">
        <w:rPr>
          <w:b/>
          <w:bCs/>
          <w:sz w:val="26"/>
          <w:szCs w:val="26"/>
        </w:rPr>
        <w:t>áp</w:t>
      </w:r>
      <w:proofErr w:type="spellEnd"/>
      <w:r w:rsidRPr="00B0101D">
        <w:rPr>
          <w:b/>
          <w:bCs/>
          <w:sz w:val="26"/>
          <w:szCs w:val="26"/>
        </w:rPr>
        <w:t xml:space="preserve"> </w:t>
      </w:r>
      <w:proofErr w:type="spellStart"/>
      <w:r w:rsidRPr="00B0101D">
        <w:rPr>
          <w:b/>
          <w:bCs/>
          <w:sz w:val="26"/>
          <w:szCs w:val="26"/>
        </w:rPr>
        <w:t>dụng</w:t>
      </w:r>
      <w:proofErr w:type="spellEnd"/>
      <w:r w:rsidRPr="00B0101D">
        <w:rPr>
          <w:b/>
          <w:bCs/>
          <w:sz w:val="26"/>
          <w:szCs w:val="26"/>
        </w:rPr>
        <w:t>:</w:t>
      </w:r>
      <w:r w:rsidRPr="00B0101D">
        <w:rPr>
          <w:color w:val="000000"/>
          <w:sz w:val="26"/>
          <w:szCs w:val="26"/>
          <w:lang w:val="vi-VN"/>
        </w:rPr>
        <w:t xml:space="preserve"> </w:t>
      </w:r>
      <w:r w:rsidRPr="00B0101D">
        <w:rPr>
          <w:color w:val="333333"/>
          <w:sz w:val="26"/>
          <w:szCs w:val="26"/>
          <w:lang w:val="vi-VN"/>
        </w:rPr>
        <w:t xml:space="preserve">Quy trình này áp dụng cho </w:t>
      </w:r>
      <w:proofErr w:type="spellStart"/>
      <w:r w:rsidR="009911D9" w:rsidRPr="00B0101D">
        <w:rPr>
          <w:color w:val="333333"/>
          <w:sz w:val="26"/>
          <w:szCs w:val="26"/>
        </w:rPr>
        <w:t>các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cán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bộ</w:t>
      </w:r>
      <w:proofErr w:type="spellEnd"/>
      <w:r w:rsidR="009911D9" w:rsidRPr="00B0101D">
        <w:rPr>
          <w:color w:val="333333"/>
          <w:sz w:val="26"/>
          <w:szCs w:val="26"/>
        </w:rPr>
        <w:t xml:space="preserve">, </w:t>
      </w:r>
      <w:proofErr w:type="spellStart"/>
      <w:r w:rsidR="009911D9" w:rsidRPr="00B0101D">
        <w:rPr>
          <w:color w:val="333333"/>
          <w:sz w:val="26"/>
          <w:szCs w:val="26"/>
        </w:rPr>
        <w:t>giảng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viên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làm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thủ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tục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đăng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ký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hội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nghị</w:t>
      </w:r>
      <w:proofErr w:type="spellEnd"/>
      <w:r w:rsidR="009911D9" w:rsidRPr="00B0101D">
        <w:rPr>
          <w:color w:val="333333"/>
          <w:sz w:val="26"/>
          <w:szCs w:val="26"/>
        </w:rPr>
        <w:t xml:space="preserve">, </w:t>
      </w:r>
      <w:proofErr w:type="spellStart"/>
      <w:r w:rsidR="009911D9" w:rsidRPr="00B0101D">
        <w:rPr>
          <w:color w:val="333333"/>
          <w:sz w:val="26"/>
          <w:szCs w:val="26"/>
        </w:rPr>
        <w:t>hội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thảo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khoa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học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tổ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chức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ngoài</w:t>
      </w:r>
      <w:proofErr w:type="spellEnd"/>
      <w:r w:rsidR="009911D9" w:rsidRPr="00B0101D">
        <w:rPr>
          <w:color w:val="333333"/>
          <w:sz w:val="26"/>
          <w:szCs w:val="26"/>
        </w:rPr>
        <w:t xml:space="preserve"> </w:t>
      </w:r>
      <w:proofErr w:type="spellStart"/>
      <w:r w:rsidR="009911D9" w:rsidRPr="00B0101D">
        <w:rPr>
          <w:color w:val="333333"/>
          <w:sz w:val="26"/>
          <w:szCs w:val="26"/>
        </w:rPr>
        <w:t>trường</w:t>
      </w:r>
      <w:proofErr w:type="spellEnd"/>
      <w:r w:rsidR="009911D9" w:rsidRPr="00B0101D">
        <w:rPr>
          <w:color w:val="333333"/>
          <w:sz w:val="26"/>
          <w:szCs w:val="26"/>
        </w:rPr>
        <w:t>.</w:t>
      </w:r>
    </w:p>
    <w:p w:rsidR="00B01D58" w:rsidRPr="00B0101D" w:rsidRDefault="00B01D58" w:rsidP="00B01D58">
      <w:pPr>
        <w:numPr>
          <w:ilvl w:val="0"/>
          <w:numId w:val="6"/>
        </w:numPr>
        <w:spacing w:after="0" w:line="360" w:lineRule="auto"/>
        <w:ind w:left="425" w:hanging="425"/>
        <w:jc w:val="both"/>
        <w:rPr>
          <w:sz w:val="26"/>
          <w:szCs w:val="26"/>
        </w:rPr>
      </w:pP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Tài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liệu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viện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dẫn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>:</w:t>
      </w:r>
      <w:r w:rsidRPr="00B0101D">
        <w:rPr>
          <w:rFonts w:eastAsia="Times New Roman"/>
          <w:iCs/>
          <w:sz w:val="26"/>
          <w:szCs w:val="26"/>
        </w:rPr>
        <w:t xml:space="preserve"> </w:t>
      </w:r>
    </w:p>
    <w:p w:rsidR="00B01D58" w:rsidRPr="00B0101D" w:rsidRDefault="00B01D58" w:rsidP="009911D9">
      <w:pPr>
        <w:spacing w:after="0" w:line="360" w:lineRule="auto"/>
        <w:ind w:left="425"/>
        <w:jc w:val="both"/>
        <w:rPr>
          <w:color w:val="333333"/>
          <w:sz w:val="26"/>
          <w:szCs w:val="26"/>
          <w:shd w:val="clear" w:color="auto" w:fill="FFFFFF"/>
          <w:lang w:val="en-US"/>
        </w:rPr>
      </w:pPr>
      <w:r w:rsidRPr="00B0101D">
        <w:rPr>
          <w:color w:val="333333"/>
          <w:sz w:val="26"/>
          <w:szCs w:val="26"/>
          <w:shd w:val="clear" w:color="auto" w:fill="FFFFFF"/>
        </w:rPr>
        <w:t xml:space="preserve">Quyết định </w:t>
      </w:r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ban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hành</w:t>
      </w:r>
      <w:proofErr w:type="spellEnd"/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quy</w:t>
      </w:r>
      <w:proofErr w:type="spellEnd"/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định</w:t>
      </w:r>
      <w:proofErr w:type="spellEnd"/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về</w:t>
      </w:r>
      <w:proofErr w:type="spellEnd"/>
      <w:r w:rsidRPr="00B0101D">
        <w:rPr>
          <w:color w:val="333333"/>
          <w:sz w:val="26"/>
          <w:szCs w:val="26"/>
          <w:shd w:val="clear" w:color="auto" w:fill="FFFFFF"/>
        </w:rPr>
        <w:t xml:space="preserve"> hoạt động KHCN trong các Trường Đại học, số 19/2005/QĐ-BGD-ĐT, ngày 15/06/2005 của Bộ trưởng Bộ GD-ĐT; </w:t>
      </w:r>
    </w:p>
    <w:p w:rsidR="009911D9" w:rsidRPr="00B0101D" w:rsidRDefault="009911D9" w:rsidP="009911D9">
      <w:pPr>
        <w:tabs>
          <w:tab w:val="num" w:pos="1070"/>
        </w:tabs>
        <w:spacing w:after="0" w:line="360" w:lineRule="auto"/>
        <w:ind w:left="426"/>
        <w:jc w:val="both"/>
        <w:rPr>
          <w:color w:val="333333"/>
          <w:sz w:val="26"/>
          <w:szCs w:val="26"/>
          <w:shd w:val="clear" w:color="auto" w:fill="FFFFFF"/>
        </w:rPr>
      </w:pPr>
      <w:r w:rsidRPr="00B0101D">
        <w:rPr>
          <w:color w:val="333333"/>
          <w:sz w:val="26"/>
          <w:szCs w:val="26"/>
          <w:shd w:val="clear" w:color="auto" w:fill="FFFFFF"/>
        </w:rPr>
        <w:t>Quy chế Hoạt động Khoa học và Công nghệ năm 2016, ban hành theo Quyết định số 810/QĐ-ĐHTĐHN ngày 21/10/2016.</w:t>
      </w:r>
    </w:p>
    <w:p w:rsidR="009911D9" w:rsidRPr="00B0101D" w:rsidRDefault="009911D9" w:rsidP="009911D9">
      <w:pPr>
        <w:spacing w:after="0" w:line="360" w:lineRule="auto"/>
        <w:ind w:left="426" w:firstLine="1"/>
        <w:jc w:val="both"/>
        <w:rPr>
          <w:sz w:val="26"/>
          <w:szCs w:val="26"/>
        </w:rPr>
      </w:pPr>
      <w:r w:rsidRPr="00B0101D">
        <w:rPr>
          <w:color w:val="333333"/>
          <w:sz w:val="26"/>
          <w:szCs w:val="26"/>
          <w:shd w:val="clear" w:color="auto" w:fill="FFFFFF"/>
        </w:rPr>
        <w:t>Quy chế chi tiêu nội bộ hiện hành của Trường</w:t>
      </w:r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Đại</w:t>
      </w:r>
      <w:proofErr w:type="spellEnd"/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học</w:t>
      </w:r>
      <w:proofErr w:type="spellEnd"/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Thủ</w:t>
      </w:r>
      <w:proofErr w:type="spellEnd"/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đô</w:t>
      </w:r>
      <w:proofErr w:type="spellEnd"/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Hà</w:t>
      </w:r>
      <w:proofErr w:type="spellEnd"/>
      <w:r w:rsidRPr="00B0101D">
        <w:rPr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101D">
        <w:rPr>
          <w:color w:val="333333"/>
          <w:sz w:val="26"/>
          <w:szCs w:val="26"/>
          <w:shd w:val="clear" w:color="auto" w:fill="FFFFFF"/>
          <w:lang w:val="en-US"/>
        </w:rPr>
        <w:t>Nội</w:t>
      </w:r>
      <w:proofErr w:type="spellEnd"/>
      <w:r w:rsidRPr="00B0101D">
        <w:rPr>
          <w:color w:val="333333"/>
          <w:sz w:val="26"/>
          <w:szCs w:val="26"/>
          <w:shd w:val="clear" w:color="auto" w:fill="FFFFFF"/>
        </w:rPr>
        <w:t xml:space="preserve">, ban hành theo Quyết định số 783/QĐ-ĐHTĐHN ngày 31/12/2015. </w:t>
      </w:r>
    </w:p>
    <w:p w:rsidR="00B01D58" w:rsidRPr="00B0101D" w:rsidRDefault="00B01D58" w:rsidP="00B01D58">
      <w:pPr>
        <w:numPr>
          <w:ilvl w:val="0"/>
          <w:numId w:val="6"/>
        </w:numPr>
        <w:spacing w:after="0" w:line="360" w:lineRule="auto"/>
        <w:ind w:left="425" w:hanging="425"/>
        <w:jc w:val="both"/>
        <w:rPr>
          <w:rFonts w:eastAsia="Times New Roman"/>
          <w:b/>
          <w:bCs/>
          <w:sz w:val="26"/>
          <w:szCs w:val="26"/>
          <w:lang w:val="en-US"/>
        </w:rPr>
      </w:pP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Khái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niệm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và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các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chữ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viết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tắt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(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nếu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có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): </w:t>
      </w:r>
    </w:p>
    <w:p w:rsidR="00B01D58" w:rsidRPr="00B0101D" w:rsidRDefault="00B01D58" w:rsidP="00B01D58">
      <w:pPr>
        <w:numPr>
          <w:ilvl w:val="1"/>
          <w:numId w:val="6"/>
        </w:numPr>
        <w:spacing w:after="0" w:line="360" w:lineRule="auto"/>
        <w:ind w:left="425" w:hanging="425"/>
        <w:jc w:val="both"/>
        <w:rPr>
          <w:rFonts w:eastAsia="Times New Roman"/>
          <w:iCs/>
          <w:sz w:val="26"/>
          <w:szCs w:val="26"/>
          <w:lang w:val="en-US"/>
        </w:rPr>
      </w:pPr>
      <w:r w:rsidRPr="00B0101D">
        <w:rPr>
          <w:rFonts w:eastAsia="Times New Roman"/>
          <w:iCs/>
          <w:sz w:val="26"/>
          <w:szCs w:val="26"/>
          <w:lang w:val="en-US"/>
        </w:rPr>
        <w:t xml:space="preserve">BGH: Ban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Giám</w:t>
      </w:r>
      <w:proofErr w:type="spellEnd"/>
      <w:r w:rsidRPr="00B0101D">
        <w:rPr>
          <w:rFonts w:eastAsia="Times New Roman"/>
          <w:i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hiệu</w:t>
      </w:r>
      <w:proofErr w:type="spellEnd"/>
    </w:p>
    <w:p w:rsidR="00B01D58" w:rsidRPr="00B0101D" w:rsidRDefault="009911D9" w:rsidP="00B01D58">
      <w:pPr>
        <w:numPr>
          <w:ilvl w:val="1"/>
          <w:numId w:val="6"/>
        </w:numPr>
        <w:spacing w:after="0" w:line="360" w:lineRule="auto"/>
        <w:ind w:left="425" w:hanging="425"/>
        <w:jc w:val="both"/>
        <w:rPr>
          <w:rFonts w:eastAsia="Times New Roman"/>
          <w:iCs/>
          <w:sz w:val="26"/>
          <w:szCs w:val="26"/>
          <w:lang w:val="en-US"/>
        </w:rPr>
      </w:pPr>
      <w:r w:rsidRPr="00B0101D">
        <w:rPr>
          <w:rFonts w:eastAsia="Times New Roman"/>
          <w:iCs/>
          <w:sz w:val="26"/>
          <w:szCs w:val="26"/>
          <w:lang w:val="en-US"/>
        </w:rPr>
        <w:t xml:space="preserve">TCCB: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Tổ</w:t>
      </w:r>
      <w:proofErr w:type="spellEnd"/>
      <w:r w:rsidRPr="00B0101D">
        <w:rPr>
          <w:rFonts w:eastAsia="Times New Roman"/>
          <w:i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chức</w:t>
      </w:r>
      <w:proofErr w:type="spellEnd"/>
      <w:r w:rsidRPr="00B0101D">
        <w:rPr>
          <w:rFonts w:eastAsia="Times New Roman"/>
          <w:i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cán</w:t>
      </w:r>
      <w:proofErr w:type="spellEnd"/>
      <w:r w:rsidRPr="00B0101D">
        <w:rPr>
          <w:rFonts w:eastAsia="Times New Roman"/>
          <w:i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bộ</w:t>
      </w:r>
      <w:proofErr w:type="spellEnd"/>
    </w:p>
    <w:p w:rsidR="00B01D58" w:rsidRPr="00B0101D" w:rsidRDefault="009911D9" w:rsidP="00B01D58">
      <w:pPr>
        <w:numPr>
          <w:ilvl w:val="1"/>
          <w:numId w:val="6"/>
        </w:numPr>
        <w:spacing w:after="0" w:line="360" w:lineRule="auto"/>
        <w:ind w:left="425" w:hanging="425"/>
        <w:jc w:val="both"/>
        <w:rPr>
          <w:rFonts w:eastAsia="Times New Roman"/>
          <w:iCs/>
          <w:sz w:val="26"/>
          <w:szCs w:val="26"/>
          <w:lang w:val="en-US"/>
        </w:rPr>
      </w:pPr>
      <w:r w:rsidRPr="00B0101D">
        <w:rPr>
          <w:rFonts w:eastAsia="Times New Roman"/>
          <w:iCs/>
          <w:sz w:val="26"/>
          <w:szCs w:val="26"/>
          <w:lang w:val="en-US"/>
        </w:rPr>
        <w:t xml:space="preserve">TC-KT: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Tài</w:t>
      </w:r>
      <w:proofErr w:type="spellEnd"/>
      <w:r w:rsidRPr="00B0101D">
        <w:rPr>
          <w:rFonts w:eastAsia="Times New Roman"/>
          <w:i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chính</w:t>
      </w:r>
      <w:proofErr w:type="spellEnd"/>
      <w:r w:rsidRPr="00B0101D">
        <w:rPr>
          <w:rFonts w:eastAsia="Times New Roman"/>
          <w:iCs/>
          <w:sz w:val="26"/>
          <w:szCs w:val="26"/>
          <w:lang w:val="en-US"/>
        </w:rPr>
        <w:t xml:space="preserve"> –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Kế</w:t>
      </w:r>
      <w:proofErr w:type="spellEnd"/>
      <w:r w:rsidRPr="00B0101D">
        <w:rPr>
          <w:rFonts w:eastAsia="Times New Roman"/>
          <w:iCs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iCs/>
          <w:sz w:val="26"/>
          <w:szCs w:val="26"/>
          <w:lang w:val="en-US"/>
        </w:rPr>
        <w:t>toán</w:t>
      </w:r>
      <w:proofErr w:type="spellEnd"/>
    </w:p>
    <w:p w:rsidR="00B01D58" w:rsidRPr="00B0101D" w:rsidRDefault="00B01D58" w:rsidP="00B01D58">
      <w:pPr>
        <w:tabs>
          <w:tab w:val="num" w:pos="284"/>
        </w:tabs>
        <w:spacing w:after="120"/>
        <w:jc w:val="both"/>
        <w:rPr>
          <w:rFonts w:eastAsia="Times New Roman"/>
          <w:b/>
          <w:bCs/>
          <w:sz w:val="26"/>
          <w:szCs w:val="26"/>
          <w:lang w:val="en-US"/>
        </w:rPr>
      </w:pPr>
      <w:r w:rsidRPr="00B0101D">
        <w:rPr>
          <w:i/>
          <w:sz w:val="26"/>
          <w:szCs w:val="26"/>
          <w:lang w:val="en-US"/>
        </w:rPr>
        <w:br w:type="page"/>
      </w:r>
      <w:r w:rsidRPr="00B0101D">
        <w:rPr>
          <w:b/>
          <w:sz w:val="26"/>
          <w:szCs w:val="26"/>
          <w:lang w:val="en-US"/>
        </w:rPr>
        <w:lastRenderedPageBreak/>
        <w:t>5.</w:t>
      </w:r>
      <w:r w:rsidRPr="00B0101D">
        <w:rPr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sz w:val="26"/>
          <w:szCs w:val="26"/>
          <w:lang w:val="en-US"/>
        </w:rPr>
        <w:t>Nội</w:t>
      </w:r>
      <w:proofErr w:type="spellEnd"/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dung</w:t>
      </w:r>
    </w:p>
    <w:p w:rsidR="00B01D58" w:rsidRPr="00B0101D" w:rsidRDefault="00B01D58" w:rsidP="00B0101D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120"/>
        <w:ind w:left="0" w:firstLine="0"/>
        <w:jc w:val="both"/>
        <w:rPr>
          <w:rFonts w:eastAsia="Times New Roman"/>
          <w:b/>
          <w:bCs/>
          <w:sz w:val="26"/>
          <w:szCs w:val="26"/>
          <w:lang w:val="en-US"/>
        </w:rPr>
      </w:pPr>
      <w:proofErr w:type="spellStart"/>
      <w:r w:rsidRPr="00B0101D">
        <w:rPr>
          <w:rFonts w:eastAsia="Times New Roman"/>
          <w:b/>
          <w:bCs/>
          <w:i/>
          <w:sz w:val="26"/>
          <w:szCs w:val="26"/>
          <w:lang w:val="en-US"/>
        </w:rPr>
        <w:t>Lưu</w:t>
      </w:r>
      <w:proofErr w:type="spellEnd"/>
      <w:r w:rsidRPr="00B0101D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proofErr w:type="spellStart"/>
      <w:r w:rsidRPr="00B0101D">
        <w:rPr>
          <w:rFonts w:eastAsia="Times New Roman"/>
          <w:b/>
          <w:bCs/>
          <w:i/>
          <w:sz w:val="26"/>
          <w:szCs w:val="26"/>
          <w:lang w:val="en-US"/>
        </w:rPr>
        <w:t>đồ</w:t>
      </w:r>
      <w:proofErr w:type="spellEnd"/>
      <w:r w:rsidRPr="00B0101D">
        <w:rPr>
          <w:rFonts w:eastAsia="Times New Roman"/>
          <w:b/>
          <w:bCs/>
          <w:i/>
          <w:sz w:val="26"/>
          <w:szCs w:val="26"/>
          <w:lang w:val="en-US"/>
        </w:rPr>
        <w:t>:</w:t>
      </w:r>
      <w:r w:rsidRPr="00B0101D">
        <w:rPr>
          <w:rFonts w:eastAsia="Times New Roman"/>
          <w:b/>
          <w:bCs/>
          <w:sz w:val="26"/>
          <w:szCs w:val="26"/>
          <w:lang w:val="en-US"/>
        </w:rPr>
        <w:t xml:space="preserve"> </w:t>
      </w:r>
    </w:p>
    <w:tbl>
      <w:tblPr>
        <w:tblpPr w:leftFromText="180" w:rightFromText="180" w:vertAnchor="text" w:horzAnchor="margin" w:tblpY="3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3937"/>
        <w:gridCol w:w="2864"/>
      </w:tblGrid>
      <w:tr w:rsidR="009911D9" w:rsidRPr="00B0101D" w:rsidTr="00564C49">
        <w:trPr>
          <w:cantSplit/>
          <w:trHeight w:val="49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keepNext/>
              <w:spacing w:after="0"/>
              <w:jc w:val="center"/>
              <w:outlineLvl w:val="1"/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</w:pPr>
            <w:proofErr w:type="spellStart"/>
            <w:r w:rsidRPr="00B0101D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>Trách</w:t>
            </w:r>
            <w:proofErr w:type="spellEnd"/>
            <w:r w:rsidRPr="00B0101D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101D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>nhiệm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Tiến</w:t>
            </w:r>
            <w:proofErr w:type="spellEnd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trình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Hồ</w:t>
            </w:r>
            <w:proofErr w:type="spellEnd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sơ</w:t>
            </w:r>
            <w:proofErr w:type="spellEnd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biểu</w:t>
            </w:r>
            <w:proofErr w:type="spellEnd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0101D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mẫu</w:t>
            </w:r>
            <w:proofErr w:type="spellEnd"/>
          </w:p>
        </w:tc>
      </w:tr>
      <w:tr w:rsidR="009911D9" w:rsidRPr="00B0101D" w:rsidTr="00564C49">
        <w:trPr>
          <w:cantSplit/>
          <w:trHeight w:val="7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101D">
              <w:rPr>
                <w:rFonts w:eastAsia="Times New Roman"/>
                <w:color w:val="000000"/>
                <w:sz w:val="26"/>
                <w:szCs w:val="26"/>
              </w:rPr>
              <w:t>Cá nhân tham dự;</w:t>
            </w:r>
          </w:p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101D">
              <w:rPr>
                <w:rFonts w:eastAsia="Times New Roman"/>
                <w:color w:val="000000"/>
                <w:sz w:val="26"/>
                <w:szCs w:val="26"/>
              </w:rPr>
              <w:t>QLKHCN-HTPT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GB"/>
              </w:rPr>
            </w:pPr>
            <w:r w:rsidRPr="00B0101D">
              <w:rPr>
                <w:rFonts w:eastAsia="Times New Roman"/>
                <w:b/>
                <w:bCs/>
                <w:noProof/>
                <w:sz w:val="26"/>
                <w:szCs w:val="26"/>
                <w:lang w:val="en-US"/>
              </w:rPr>
              <w:drawing>
                <wp:inline distT="0" distB="0" distL="0" distR="0" wp14:anchorId="095BBA97" wp14:editId="1F11DE64">
                  <wp:extent cx="2329732" cy="3641698"/>
                  <wp:effectExtent l="0" t="57150" r="0" b="0"/>
                  <wp:docPr id="20" name="Diagram 2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F837B0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r w:rsidRPr="00B0101D">
              <w:rPr>
                <w:sz w:val="26"/>
                <w:szCs w:val="26"/>
                <w:lang w:val="en-US"/>
              </w:rPr>
              <w:t>BM.QLKH-0</w:t>
            </w:r>
            <w:r w:rsidR="00F837B0">
              <w:rPr>
                <w:sz w:val="26"/>
                <w:szCs w:val="26"/>
                <w:lang w:val="en-US"/>
              </w:rPr>
              <w:t>3.01</w:t>
            </w:r>
          </w:p>
        </w:tc>
      </w:tr>
      <w:tr w:rsidR="009911D9" w:rsidRPr="00B0101D" w:rsidTr="00564C49">
        <w:trPr>
          <w:cantSplit/>
          <w:trHeight w:val="846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Trưởng</w:t>
            </w:r>
            <w:proofErr w:type="spellEnd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F837B0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911D9" w:rsidRPr="00B0101D" w:rsidTr="00564C49">
        <w:trPr>
          <w:cantSplit/>
          <w:trHeight w:val="844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QLKHCN-HTPT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F837B0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  <w:tr w:rsidR="009911D9" w:rsidRPr="00B0101D" w:rsidTr="00564C49">
        <w:trPr>
          <w:cantSplit/>
          <w:trHeight w:val="1124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Phòng</w:t>
            </w:r>
            <w:proofErr w:type="spellEnd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TCCB, BGH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F837B0" w:rsidP="00F837B0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 xml:space="preserve">QĐ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cử</w:t>
            </w:r>
            <w:proofErr w:type="spellEnd"/>
            <w:r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đi</w:t>
            </w:r>
            <w:proofErr w:type="spellEnd"/>
            <w:r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eastAsia="Times New Roman"/>
                <w:sz w:val="26"/>
                <w:szCs w:val="26"/>
                <w:lang w:val="en-US"/>
              </w:rPr>
              <w:t xml:space="preserve"> HN, HT</w:t>
            </w:r>
          </w:p>
        </w:tc>
      </w:tr>
      <w:tr w:rsidR="009911D9" w:rsidRPr="00B0101D" w:rsidTr="00564C49">
        <w:trPr>
          <w:cantSplit/>
          <w:trHeight w:val="985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Cá</w:t>
            </w:r>
            <w:proofErr w:type="spellEnd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nhân</w:t>
            </w:r>
            <w:proofErr w:type="spellEnd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tham</w:t>
            </w:r>
            <w:proofErr w:type="spellEnd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; </w:t>
            </w:r>
          </w:p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101D">
              <w:rPr>
                <w:rFonts w:eastAsia="Times New Roman"/>
                <w:color w:val="000000"/>
                <w:sz w:val="26"/>
                <w:szCs w:val="26"/>
                <w:lang w:val="en-US"/>
              </w:rPr>
              <w:t>TC-KT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1D9" w:rsidRPr="00B0101D" w:rsidRDefault="00274A31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Theo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mẫu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tài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chính</w:t>
            </w:r>
            <w:proofErr w:type="spellEnd"/>
          </w:p>
        </w:tc>
      </w:tr>
      <w:tr w:rsidR="009911D9" w:rsidRPr="00B0101D" w:rsidTr="00564C49">
        <w:trPr>
          <w:cantSplit/>
          <w:trHeight w:val="414"/>
        </w:trPr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101D">
              <w:rPr>
                <w:rFonts w:eastAsia="Times New Roman"/>
                <w:color w:val="000000"/>
                <w:sz w:val="26"/>
                <w:szCs w:val="26"/>
              </w:rPr>
              <w:t xml:space="preserve">Cá nhân tham dự; </w:t>
            </w:r>
          </w:p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0101D">
              <w:rPr>
                <w:rFonts w:eastAsia="Times New Roman"/>
                <w:color w:val="000000"/>
                <w:sz w:val="26"/>
                <w:szCs w:val="26"/>
              </w:rPr>
              <w:t>Đơn vị.</w:t>
            </w: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9911D9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9" w:rsidRPr="00B0101D" w:rsidRDefault="00274A31" w:rsidP="00564C49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Báo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cáo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quả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tham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dự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hội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nghị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>/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hội</w:t>
            </w:r>
            <w:proofErr w:type="spellEnd"/>
            <w:r w:rsidRPr="00B0101D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0101D">
              <w:rPr>
                <w:rFonts w:eastAsia="Times New Roman"/>
                <w:sz w:val="26"/>
                <w:szCs w:val="26"/>
                <w:lang w:val="en-US"/>
              </w:rPr>
              <w:t>thảo</w:t>
            </w:r>
            <w:proofErr w:type="spellEnd"/>
          </w:p>
        </w:tc>
      </w:tr>
    </w:tbl>
    <w:p w:rsidR="00B01D58" w:rsidRPr="00E7000C" w:rsidRDefault="00B01D58" w:rsidP="00B01D58">
      <w:pPr>
        <w:shd w:val="clear" w:color="auto" w:fill="FFFFFF"/>
        <w:spacing w:after="120"/>
        <w:ind w:left="720"/>
        <w:jc w:val="both"/>
        <w:rPr>
          <w:rFonts w:eastAsia="Times New Roman"/>
          <w:bCs/>
          <w:sz w:val="28"/>
          <w:szCs w:val="28"/>
          <w:lang w:val="en-US"/>
        </w:rPr>
      </w:pPr>
    </w:p>
    <w:p w:rsidR="00B01D58" w:rsidRPr="00143802" w:rsidRDefault="00B01D58" w:rsidP="00B01D58">
      <w:pPr>
        <w:tabs>
          <w:tab w:val="left" w:pos="720"/>
        </w:tabs>
        <w:spacing w:after="0"/>
        <w:ind w:left="720"/>
        <w:jc w:val="both"/>
        <w:rPr>
          <w:rFonts w:eastAsia="Times New Roman"/>
          <w:b/>
          <w:bCs/>
          <w:sz w:val="26"/>
          <w:szCs w:val="26"/>
          <w:lang w:val="en-US"/>
        </w:rPr>
      </w:pPr>
    </w:p>
    <w:p w:rsidR="00B01D58" w:rsidRPr="003C27FF" w:rsidRDefault="00B01D58" w:rsidP="00B0101D">
      <w:pPr>
        <w:pStyle w:val="ListParagraph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101D">
        <w:rPr>
          <w:i/>
          <w:sz w:val="26"/>
          <w:szCs w:val="26"/>
        </w:rPr>
        <w:br w:type="page"/>
      </w:r>
      <w:proofErr w:type="spellStart"/>
      <w:r w:rsidRPr="003C27FF">
        <w:rPr>
          <w:rFonts w:ascii="Times New Roman" w:hAnsi="Times New Roman" w:cs="Times New Roman"/>
          <w:b/>
          <w:i/>
          <w:sz w:val="26"/>
          <w:szCs w:val="26"/>
        </w:rPr>
        <w:lastRenderedPageBreak/>
        <w:t>Mô</w:t>
      </w:r>
      <w:proofErr w:type="spellEnd"/>
      <w:r w:rsidRPr="003C27F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C27FF">
        <w:rPr>
          <w:rFonts w:ascii="Times New Roman" w:hAnsi="Times New Roman" w:cs="Times New Roman"/>
          <w:b/>
          <w:i/>
          <w:sz w:val="26"/>
          <w:szCs w:val="26"/>
        </w:rPr>
        <w:t>tả</w:t>
      </w:r>
      <w:proofErr w:type="spellEnd"/>
      <w:r w:rsidRPr="003C27FF">
        <w:rPr>
          <w:rFonts w:ascii="Times New Roman" w:hAnsi="Times New Roman" w:cs="Times New Roman"/>
          <w:b/>
          <w:i/>
          <w:sz w:val="26"/>
          <w:szCs w:val="26"/>
        </w:rPr>
        <w:t xml:space="preserve"> chi </w:t>
      </w:r>
      <w:proofErr w:type="spellStart"/>
      <w:r w:rsidRPr="003C27FF">
        <w:rPr>
          <w:rFonts w:ascii="Times New Roman" w:hAnsi="Times New Roman" w:cs="Times New Roman"/>
          <w:b/>
          <w:i/>
          <w:sz w:val="26"/>
          <w:szCs w:val="26"/>
        </w:rPr>
        <w:t>tiết</w:t>
      </w:r>
      <w:proofErr w:type="spellEnd"/>
      <w:r w:rsidRPr="003C27F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C27FF">
        <w:rPr>
          <w:rFonts w:ascii="Times New Roman" w:hAnsi="Times New Roman" w:cs="Times New Roman"/>
          <w:b/>
          <w:i/>
          <w:sz w:val="26"/>
          <w:szCs w:val="26"/>
        </w:rPr>
        <w:t>quy</w:t>
      </w:r>
      <w:proofErr w:type="spellEnd"/>
      <w:r w:rsidRPr="003C27F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C27FF">
        <w:rPr>
          <w:rFonts w:ascii="Times New Roman" w:hAnsi="Times New Roman" w:cs="Times New Roman"/>
          <w:b/>
          <w:i/>
          <w:sz w:val="26"/>
          <w:szCs w:val="26"/>
        </w:rPr>
        <w:t>trình</w:t>
      </w:r>
      <w:proofErr w:type="spellEnd"/>
      <w:r w:rsidRPr="003C27F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86"/>
        <w:gridCol w:w="2977"/>
        <w:gridCol w:w="1823"/>
        <w:gridCol w:w="1927"/>
        <w:gridCol w:w="1985"/>
      </w:tblGrid>
      <w:tr w:rsidR="00B0101D" w:rsidRPr="003C27FF" w:rsidTr="0090094E">
        <w:tc>
          <w:tcPr>
            <w:tcW w:w="786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3C27FF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977" w:type="dxa"/>
            <w:vAlign w:val="center"/>
          </w:tcPr>
          <w:p w:rsidR="00B0101D" w:rsidRPr="003C27FF" w:rsidRDefault="00B0101D" w:rsidP="00B0101D">
            <w:pPr>
              <w:spacing w:after="0"/>
              <w:ind w:right="-14"/>
              <w:jc w:val="center"/>
              <w:rPr>
                <w:b/>
                <w:sz w:val="26"/>
                <w:szCs w:val="26"/>
              </w:rPr>
            </w:pPr>
            <w:r w:rsidRPr="003C27FF"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823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gian</w:t>
            </w:r>
            <w:proofErr w:type="spellEnd"/>
          </w:p>
        </w:tc>
        <w:tc>
          <w:tcPr>
            <w:tcW w:w="1927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3C27FF">
              <w:rPr>
                <w:b/>
                <w:sz w:val="26"/>
                <w:szCs w:val="26"/>
                <w:lang w:val="en-US"/>
              </w:rPr>
              <w:t>T</w:t>
            </w:r>
            <w:r w:rsidRPr="003C27FF">
              <w:rPr>
                <w:b/>
                <w:sz w:val="26"/>
                <w:szCs w:val="26"/>
              </w:rPr>
              <w:t>rách nhiệm</w:t>
            </w:r>
          </w:p>
        </w:tc>
        <w:tc>
          <w:tcPr>
            <w:tcW w:w="1985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Hồ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sơ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biểu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mẫu</w:t>
            </w:r>
            <w:proofErr w:type="spellEnd"/>
          </w:p>
        </w:tc>
      </w:tr>
      <w:tr w:rsidR="00B0101D" w:rsidRPr="003C27FF" w:rsidTr="0090094E">
        <w:tc>
          <w:tcPr>
            <w:tcW w:w="786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</w:tcPr>
          <w:p w:rsidR="00B0101D" w:rsidRPr="003C27FF" w:rsidRDefault="00B0101D" w:rsidP="00B0101D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nhân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viết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giấy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đề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gửi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đang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Khoa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Trung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tâm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xét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duyệt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.</w:t>
            </w:r>
          </w:p>
          <w:p w:rsidR="00B0101D" w:rsidRPr="003C27FF" w:rsidRDefault="00B0101D" w:rsidP="00B0101D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Trưởng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xem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xét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nhiệm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căn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cứ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cử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bộ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giảng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gia</w:t>
            </w:r>
            <w:proofErr w:type="spellEnd"/>
          </w:p>
        </w:tc>
        <w:tc>
          <w:tcPr>
            <w:tcW w:w="1823" w:type="dxa"/>
          </w:tcPr>
          <w:p w:rsidR="00B0101D" w:rsidRPr="003C27FF" w:rsidRDefault="00B0101D" w:rsidP="00B0101D">
            <w:pPr>
              <w:spacing w:after="0"/>
              <w:rPr>
                <w:spacing w:val="-8"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Trước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từ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tháng</w:t>
            </w:r>
            <w:proofErr w:type="spellEnd"/>
          </w:p>
        </w:tc>
        <w:tc>
          <w:tcPr>
            <w:tcW w:w="1927" w:type="dxa"/>
          </w:tcPr>
          <w:p w:rsidR="00B0101D" w:rsidRPr="003C27FF" w:rsidRDefault="00B0101D" w:rsidP="00B0101D">
            <w:pPr>
              <w:spacing w:after="0"/>
              <w:rPr>
                <w:spacing w:val="-8"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Cá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nhân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dự</w:t>
            </w:r>
            <w:proofErr w:type="spellEnd"/>
          </w:p>
          <w:p w:rsidR="00B0101D" w:rsidRPr="003C27FF" w:rsidRDefault="00B0101D" w:rsidP="00B0101D">
            <w:pPr>
              <w:spacing w:after="0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Trưởng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vị</w:t>
            </w:r>
            <w:proofErr w:type="spellEnd"/>
          </w:p>
        </w:tc>
        <w:tc>
          <w:tcPr>
            <w:tcW w:w="1985" w:type="dxa"/>
          </w:tcPr>
          <w:p w:rsidR="00B0101D" w:rsidRPr="003C27FF" w:rsidRDefault="00B0101D" w:rsidP="00F837B0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Giấy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đề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(BM.QLKH- 03</w:t>
            </w:r>
            <w:r w:rsidR="00F837B0" w:rsidRPr="003C27FF">
              <w:rPr>
                <w:sz w:val="26"/>
                <w:szCs w:val="26"/>
                <w:lang w:val="en-US"/>
              </w:rPr>
              <w:t>.01</w:t>
            </w:r>
            <w:r w:rsidRPr="003C27FF">
              <w:rPr>
                <w:sz w:val="26"/>
                <w:szCs w:val="26"/>
                <w:lang w:val="en-US"/>
              </w:rPr>
              <w:t>)</w:t>
            </w:r>
          </w:p>
        </w:tc>
      </w:tr>
      <w:tr w:rsidR="00B0101D" w:rsidRPr="003C27FF" w:rsidTr="0090094E">
        <w:tc>
          <w:tcPr>
            <w:tcW w:w="786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977" w:type="dxa"/>
          </w:tcPr>
          <w:p w:rsidR="00B0101D" w:rsidRPr="003C27FF" w:rsidRDefault="00B0101D" w:rsidP="00B0101D">
            <w:pPr>
              <w:spacing w:after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QLKHCN-HTPT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phối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hợp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TCCB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mưu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Hiệu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trưởng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xem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xét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cử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người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</w:p>
        </w:tc>
        <w:tc>
          <w:tcPr>
            <w:tcW w:w="1823" w:type="dxa"/>
          </w:tcPr>
          <w:p w:rsidR="00B0101D" w:rsidRPr="003C27FF" w:rsidRDefault="00B0101D" w:rsidP="00B0101D">
            <w:pPr>
              <w:spacing w:after="0"/>
              <w:rPr>
                <w:spacing w:val="-8"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Trước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từ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tháng</w:t>
            </w:r>
            <w:proofErr w:type="spellEnd"/>
          </w:p>
        </w:tc>
        <w:tc>
          <w:tcPr>
            <w:tcW w:w="1927" w:type="dxa"/>
          </w:tcPr>
          <w:p w:rsidR="00B0101D" w:rsidRPr="003C27FF" w:rsidRDefault="00B0101D" w:rsidP="00B0101D">
            <w:pPr>
              <w:spacing w:after="0"/>
              <w:rPr>
                <w:spacing w:val="-8"/>
                <w:sz w:val="26"/>
                <w:szCs w:val="26"/>
                <w:lang w:val="en-US"/>
              </w:rPr>
            </w:pPr>
            <w:r w:rsidRPr="003C27FF">
              <w:rPr>
                <w:spacing w:val="-8"/>
                <w:sz w:val="26"/>
                <w:szCs w:val="26"/>
                <w:lang w:val="en-US"/>
              </w:rPr>
              <w:t>P. QLKHCN-HTPT</w:t>
            </w:r>
            <w:r w:rsidRPr="003C27FF">
              <w:rPr>
                <w:spacing w:val="-8"/>
                <w:sz w:val="26"/>
                <w:szCs w:val="26"/>
              </w:rPr>
              <w:t>,</w:t>
            </w:r>
          </w:p>
          <w:p w:rsidR="00B0101D" w:rsidRPr="003C27FF" w:rsidRDefault="00B0101D" w:rsidP="00B0101D">
            <w:pPr>
              <w:spacing w:after="0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P. TCCB</w:t>
            </w:r>
          </w:p>
        </w:tc>
        <w:tc>
          <w:tcPr>
            <w:tcW w:w="1985" w:type="dxa"/>
          </w:tcPr>
          <w:p w:rsidR="00B0101D" w:rsidRPr="003C27FF" w:rsidRDefault="00B0101D" w:rsidP="00F837B0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0101D" w:rsidRPr="003C27FF" w:rsidTr="0090094E">
        <w:tc>
          <w:tcPr>
            <w:tcW w:w="786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977" w:type="dxa"/>
          </w:tcPr>
          <w:p w:rsidR="00B0101D" w:rsidRPr="003C27FF" w:rsidRDefault="00B0101D" w:rsidP="00B0101D">
            <w:pPr>
              <w:spacing w:after="0"/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Phòng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TCCB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ra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quyết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định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cử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cán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bộ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giảng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viên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ngoài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trường</w:t>
            </w:r>
            <w:proofErr w:type="spellEnd"/>
          </w:p>
        </w:tc>
        <w:tc>
          <w:tcPr>
            <w:tcW w:w="1823" w:type="dxa"/>
          </w:tcPr>
          <w:p w:rsidR="00B0101D" w:rsidRPr="003C27FF" w:rsidRDefault="00B0101D" w:rsidP="00B0101D">
            <w:pPr>
              <w:spacing w:after="0"/>
              <w:rPr>
                <w:spacing w:val="-8"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Trước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từ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tháng</w:t>
            </w:r>
            <w:proofErr w:type="spellEnd"/>
          </w:p>
        </w:tc>
        <w:tc>
          <w:tcPr>
            <w:tcW w:w="1927" w:type="dxa"/>
          </w:tcPr>
          <w:p w:rsidR="00B0101D" w:rsidRPr="003C27FF" w:rsidRDefault="00B0101D" w:rsidP="00B0101D">
            <w:pPr>
              <w:spacing w:after="0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TCCB</w:t>
            </w:r>
          </w:p>
        </w:tc>
        <w:tc>
          <w:tcPr>
            <w:tcW w:w="1985" w:type="dxa"/>
          </w:tcPr>
          <w:p w:rsidR="00B0101D" w:rsidRPr="003C27FF" w:rsidRDefault="00B0101D" w:rsidP="00B0101D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cử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bộ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giảng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ngoài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trường</w:t>
            </w:r>
            <w:proofErr w:type="spellEnd"/>
          </w:p>
        </w:tc>
      </w:tr>
      <w:tr w:rsidR="00B0101D" w:rsidRPr="003C27FF" w:rsidTr="0090094E">
        <w:tc>
          <w:tcPr>
            <w:tcW w:w="786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977" w:type="dxa"/>
          </w:tcPr>
          <w:p w:rsidR="00B0101D" w:rsidRPr="003C27FF" w:rsidRDefault="00B0101D" w:rsidP="00B0101D">
            <w:pPr>
              <w:spacing w:after="0"/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Cá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nhân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lập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trù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kinh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phí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nếu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có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823" w:type="dxa"/>
          </w:tcPr>
          <w:p w:rsidR="00B0101D" w:rsidRPr="003C27FF" w:rsidRDefault="00B0101D" w:rsidP="00B0101D">
            <w:pPr>
              <w:spacing w:after="0"/>
              <w:rPr>
                <w:spacing w:val="-8"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Trước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từ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tháng</w:t>
            </w:r>
            <w:proofErr w:type="spellEnd"/>
          </w:p>
        </w:tc>
        <w:tc>
          <w:tcPr>
            <w:tcW w:w="1927" w:type="dxa"/>
          </w:tcPr>
          <w:p w:rsidR="00B0101D" w:rsidRPr="003C27FF" w:rsidRDefault="00B0101D" w:rsidP="00B0101D">
            <w:pPr>
              <w:spacing w:after="0"/>
              <w:rPr>
                <w:spacing w:val="-8"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Cá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nhân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dự</w:t>
            </w:r>
            <w:proofErr w:type="spellEnd"/>
          </w:p>
        </w:tc>
        <w:tc>
          <w:tcPr>
            <w:tcW w:w="1985" w:type="dxa"/>
          </w:tcPr>
          <w:p w:rsidR="00B0101D" w:rsidRPr="003C27FF" w:rsidRDefault="00B0101D" w:rsidP="00B0101D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 xml:space="preserve">Theo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mẫu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tài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vụ</w:t>
            </w:r>
            <w:proofErr w:type="spellEnd"/>
          </w:p>
        </w:tc>
      </w:tr>
      <w:tr w:rsidR="00B0101D" w:rsidRPr="003C27FF" w:rsidTr="0090094E">
        <w:tc>
          <w:tcPr>
            <w:tcW w:w="786" w:type="dxa"/>
            <w:vAlign w:val="center"/>
          </w:tcPr>
          <w:p w:rsidR="00B0101D" w:rsidRPr="003C27FF" w:rsidRDefault="00B0101D" w:rsidP="00B0101D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977" w:type="dxa"/>
          </w:tcPr>
          <w:p w:rsidR="00B0101D" w:rsidRPr="003C27FF" w:rsidRDefault="00B0101D" w:rsidP="00B0101D">
            <w:pPr>
              <w:spacing w:after="0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Cá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nhân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báo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cáo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kết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quả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yêu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Cs/>
                <w:sz w:val="26"/>
                <w:szCs w:val="26"/>
                <w:lang w:val="en-US"/>
              </w:rPr>
              <w:t>cầu</w:t>
            </w:r>
            <w:proofErr w:type="spellEnd"/>
            <w:r w:rsidRPr="003C27FF">
              <w:rPr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823" w:type="dxa"/>
          </w:tcPr>
          <w:p w:rsidR="00B0101D" w:rsidRPr="003C27FF" w:rsidRDefault="00B0101D" w:rsidP="00B0101D">
            <w:pPr>
              <w:spacing w:after="0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Trong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vòng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tuần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sau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khi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thúc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</w:p>
        </w:tc>
        <w:tc>
          <w:tcPr>
            <w:tcW w:w="1927" w:type="dxa"/>
          </w:tcPr>
          <w:p w:rsidR="00B0101D" w:rsidRPr="003C27FF" w:rsidRDefault="00B0101D" w:rsidP="00B0101D">
            <w:pPr>
              <w:spacing w:after="0"/>
              <w:rPr>
                <w:sz w:val="26"/>
                <w:szCs w:val="26"/>
              </w:rPr>
            </w:pP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Cá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nhân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pacing w:val="-8"/>
                <w:sz w:val="26"/>
                <w:szCs w:val="26"/>
                <w:lang w:val="en-US"/>
              </w:rPr>
              <w:t>dự</w:t>
            </w:r>
            <w:proofErr w:type="spellEnd"/>
          </w:p>
        </w:tc>
        <w:tc>
          <w:tcPr>
            <w:tcW w:w="1985" w:type="dxa"/>
          </w:tcPr>
          <w:p w:rsidR="00B0101D" w:rsidRPr="003C27FF" w:rsidRDefault="00B0101D" w:rsidP="00F837B0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quả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</w:p>
        </w:tc>
      </w:tr>
    </w:tbl>
    <w:p w:rsidR="00B0101D" w:rsidRPr="00B0101D" w:rsidRDefault="00B0101D" w:rsidP="00B0101D">
      <w:pPr>
        <w:spacing w:after="240"/>
        <w:ind w:left="60"/>
        <w:jc w:val="both"/>
        <w:rPr>
          <w:b/>
          <w:i/>
          <w:sz w:val="28"/>
          <w:szCs w:val="28"/>
        </w:rPr>
      </w:pPr>
    </w:p>
    <w:p w:rsidR="00B01D58" w:rsidRDefault="00B01D58" w:rsidP="00B01D58">
      <w:pPr>
        <w:tabs>
          <w:tab w:val="left" w:pos="360"/>
        </w:tabs>
        <w:spacing w:after="0"/>
        <w:ind w:left="851"/>
        <w:jc w:val="both"/>
        <w:rPr>
          <w:b/>
          <w:sz w:val="26"/>
          <w:szCs w:val="26"/>
          <w:highlight w:val="lightGray"/>
        </w:rPr>
      </w:pPr>
    </w:p>
    <w:p w:rsidR="00B01D58" w:rsidRPr="003C27FF" w:rsidRDefault="00B01D58" w:rsidP="00B01D58">
      <w:pPr>
        <w:numPr>
          <w:ilvl w:val="0"/>
          <w:numId w:val="1"/>
        </w:numPr>
        <w:tabs>
          <w:tab w:val="left" w:pos="360"/>
        </w:tabs>
        <w:spacing w:after="240"/>
        <w:ind w:left="391" w:hanging="391"/>
        <w:jc w:val="both"/>
        <w:rPr>
          <w:b/>
          <w:sz w:val="26"/>
          <w:szCs w:val="26"/>
        </w:rPr>
      </w:pPr>
      <w:r>
        <w:rPr>
          <w:b/>
          <w:sz w:val="26"/>
          <w:szCs w:val="26"/>
          <w:highlight w:val="lightGray"/>
        </w:rPr>
        <w:br w:type="page"/>
      </w:r>
      <w:r w:rsidRPr="003C27FF">
        <w:rPr>
          <w:b/>
          <w:sz w:val="26"/>
          <w:szCs w:val="26"/>
        </w:rPr>
        <w:lastRenderedPageBreak/>
        <w:t>Lưu hồ sơ: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274"/>
        <w:gridCol w:w="2155"/>
        <w:gridCol w:w="2097"/>
        <w:gridCol w:w="1276"/>
      </w:tblGrid>
      <w:tr w:rsidR="00B01D58" w:rsidRPr="003C27FF" w:rsidTr="00F837B0">
        <w:tc>
          <w:tcPr>
            <w:tcW w:w="662" w:type="dxa"/>
            <w:shd w:val="clear" w:color="auto" w:fill="auto"/>
            <w:vAlign w:val="center"/>
          </w:tcPr>
          <w:p w:rsidR="00B01D58" w:rsidRPr="003C27FF" w:rsidRDefault="00B01D58" w:rsidP="00564C49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3C27FF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B01D58" w:rsidRPr="003C27FF" w:rsidRDefault="00B01D58" w:rsidP="00564C49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hồ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sơ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B01D58" w:rsidRPr="003C27FF" w:rsidRDefault="00B01D58" w:rsidP="00564C49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Mã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Hiệu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B01D58" w:rsidRPr="003C27FF" w:rsidRDefault="00B01D58" w:rsidP="00564C49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Nơi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lưu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01D58" w:rsidRPr="003C27FF" w:rsidRDefault="00B01D58" w:rsidP="00564C49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hạn</w:t>
            </w:r>
            <w:proofErr w:type="spellEnd"/>
            <w:r w:rsidRPr="003C27F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b/>
                <w:sz w:val="26"/>
                <w:szCs w:val="26"/>
                <w:lang w:val="en-US"/>
              </w:rPr>
              <w:t>lưu</w:t>
            </w:r>
            <w:proofErr w:type="spellEnd"/>
          </w:p>
        </w:tc>
      </w:tr>
      <w:tr w:rsidR="00B01D58" w:rsidRPr="003C27FF" w:rsidTr="00F837B0">
        <w:tc>
          <w:tcPr>
            <w:tcW w:w="662" w:type="dxa"/>
            <w:shd w:val="clear" w:color="auto" w:fill="auto"/>
            <w:vAlign w:val="center"/>
          </w:tcPr>
          <w:p w:rsidR="00B01D58" w:rsidRPr="003C27FF" w:rsidRDefault="00B01D58" w:rsidP="00564C49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:rsidR="00B01D58" w:rsidRPr="003C27FF" w:rsidRDefault="00D60273" w:rsidP="00564C49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Giấy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đề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B01D58" w:rsidRPr="003C27FF" w:rsidRDefault="00B01D58" w:rsidP="00F837B0">
            <w:pPr>
              <w:tabs>
                <w:tab w:val="left" w:pos="360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BM.QLKHCN- 0</w:t>
            </w:r>
            <w:r w:rsidR="00F837B0" w:rsidRPr="003C27FF">
              <w:rPr>
                <w:sz w:val="26"/>
                <w:szCs w:val="26"/>
                <w:lang w:val="en-US"/>
              </w:rPr>
              <w:t>3</w:t>
            </w:r>
            <w:r w:rsidRPr="003C27FF">
              <w:rPr>
                <w:sz w:val="26"/>
                <w:szCs w:val="26"/>
                <w:lang w:val="en-US"/>
              </w:rPr>
              <w:t>.01</w:t>
            </w:r>
          </w:p>
        </w:tc>
        <w:tc>
          <w:tcPr>
            <w:tcW w:w="2097" w:type="dxa"/>
            <w:shd w:val="clear" w:color="auto" w:fill="auto"/>
          </w:tcPr>
          <w:p w:rsidR="00B01D58" w:rsidRPr="003C27FF" w:rsidRDefault="00B01D58" w:rsidP="00F837B0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P.QLKH-HTPT</w:t>
            </w:r>
          </w:p>
          <w:p w:rsidR="00F837B0" w:rsidRPr="003C27FF" w:rsidRDefault="00F837B0" w:rsidP="00F837B0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đề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01D58" w:rsidRPr="003C27FF" w:rsidRDefault="00D60273" w:rsidP="00D60273">
            <w:pPr>
              <w:spacing w:after="0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3</w:t>
            </w:r>
            <w:r w:rsidR="00B01D58"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01D58" w:rsidRPr="003C27FF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  <w:tr w:rsidR="00D60273" w:rsidRPr="003C27FF" w:rsidTr="00F837B0">
        <w:tc>
          <w:tcPr>
            <w:tcW w:w="662" w:type="dxa"/>
            <w:shd w:val="clear" w:color="auto" w:fill="auto"/>
            <w:vAlign w:val="center"/>
          </w:tcPr>
          <w:p w:rsidR="00D60273" w:rsidRPr="003C27FF" w:rsidRDefault="00D60273" w:rsidP="00564C49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:rsidR="00D60273" w:rsidRPr="003C27FF" w:rsidRDefault="00D60273" w:rsidP="00564C49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cử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bộ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giảng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ngoài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trường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D60273" w:rsidRPr="003C27FF" w:rsidRDefault="00D60273" w:rsidP="00564C49">
            <w:pPr>
              <w:tabs>
                <w:tab w:val="left" w:pos="360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shd w:val="clear" w:color="auto" w:fill="auto"/>
          </w:tcPr>
          <w:p w:rsidR="00D60273" w:rsidRPr="003C27FF" w:rsidRDefault="00D60273" w:rsidP="00564C49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P.QLKH-HTPT</w:t>
            </w:r>
          </w:p>
          <w:p w:rsidR="00D60273" w:rsidRPr="003C27FF" w:rsidRDefault="00D60273" w:rsidP="00564C49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>P.TCCB</w:t>
            </w:r>
          </w:p>
          <w:p w:rsidR="00F837B0" w:rsidRPr="003C27FF" w:rsidRDefault="00F837B0" w:rsidP="00564C49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3C27FF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vị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đề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Cá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nhân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3C27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thảo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0273" w:rsidRPr="003C27FF" w:rsidRDefault="00D60273" w:rsidP="00D60273">
            <w:pPr>
              <w:spacing w:after="0"/>
              <w:rPr>
                <w:sz w:val="26"/>
                <w:szCs w:val="26"/>
                <w:lang w:val="en-US"/>
              </w:rPr>
            </w:pPr>
            <w:r w:rsidRPr="003C27FF">
              <w:rPr>
                <w:sz w:val="26"/>
                <w:szCs w:val="26"/>
                <w:lang w:val="en-US"/>
              </w:rPr>
              <w:t xml:space="preserve">3 </w:t>
            </w:r>
            <w:proofErr w:type="spellStart"/>
            <w:r w:rsidRPr="003C27FF">
              <w:rPr>
                <w:sz w:val="26"/>
                <w:szCs w:val="26"/>
                <w:lang w:val="en-US"/>
              </w:rPr>
              <w:t>năm</w:t>
            </w:r>
            <w:proofErr w:type="spellEnd"/>
          </w:p>
        </w:tc>
      </w:tr>
    </w:tbl>
    <w:p w:rsidR="00B01D58" w:rsidRDefault="00B01D58" w:rsidP="00B01D58">
      <w:pPr>
        <w:tabs>
          <w:tab w:val="left" w:pos="360"/>
        </w:tabs>
        <w:spacing w:after="0"/>
        <w:jc w:val="both"/>
        <w:rPr>
          <w:b/>
          <w:sz w:val="26"/>
          <w:szCs w:val="26"/>
        </w:rPr>
      </w:pPr>
    </w:p>
    <w:p w:rsidR="00EC78B3" w:rsidRPr="002B436B" w:rsidRDefault="00DE7EDA" w:rsidP="002B436B">
      <w:pPr>
        <w:tabs>
          <w:tab w:val="left" w:pos="360"/>
        </w:tabs>
        <w:spacing w:after="0"/>
        <w:jc w:val="both"/>
        <w:rPr>
          <w:noProof/>
          <w:sz w:val="28"/>
          <w:szCs w:val="28"/>
          <w:lang w:val="en-US"/>
        </w:rPr>
      </w:pPr>
    </w:p>
    <w:sectPr w:rsidR="00EC78B3" w:rsidRPr="002B436B" w:rsidSect="00D60273">
      <w:pgSz w:w="11909" w:h="16834"/>
      <w:pgMar w:top="1134" w:right="102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DA" w:rsidRDefault="00DE7EDA">
      <w:pPr>
        <w:spacing w:after="0" w:line="240" w:lineRule="auto"/>
      </w:pPr>
      <w:r>
        <w:separator/>
      </w:r>
    </w:p>
  </w:endnote>
  <w:endnote w:type="continuationSeparator" w:id="0">
    <w:p w:rsidR="00DE7EDA" w:rsidRDefault="00DE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DA" w:rsidRDefault="00DE7EDA">
      <w:pPr>
        <w:spacing w:after="0" w:line="240" w:lineRule="auto"/>
      </w:pPr>
      <w:r>
        <w:separator/>
      </w:r>
    </w:p>
  </w:footnote>
  <w:footnote w:type="continuationSeparator" w:id="0">
    <w:p w:rsidR="00DE7EDA" w:rsidRDefault="00DE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080"/>
    <w:multiLevelType w:val="hybridMultilevel"/>
    <w:tmpl w:val="F74E23D6"/>
    <w:lvl w:ilvl="0" w:tplc="2B1E7A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B438A"/>
    <w:multiLevelType w:val="hybridMultilevel"/>
    <w:tmpl w:val="FEC44C48"/>
    <w:lvl w:ilvl="0" w:tplc="EE90C1B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B6B3383"/>
    <w:multiLevelType w:val="hybridMultilevel"/>
    <w:tmpl w:val="A882147C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8075F"/>
    <w:multiLevelType w:val="multilevel"/>
    <w:tmpl w:val="DEB0AA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46713279"/>
    <w:multiLevelType w:val="multilevel"/>
    <w:tmpl w:val="0012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AA4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547D31"/>
    <w:multiLevelType w:val="hybridMultilevel"/>
    <w:tmpl w:val="EF7281B0"/>
    <w:lvl w:ilvl="0" w:tplc="CB82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8BAE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356E2"/>
    <w:multiLevelType w:val="hybridMultilevel"/>
    <w:tmpl w:val="08947120"/>
    <w:lvl w:ilvl="0" w:tplc="4A16B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C8A49B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58"/>
    <w:rsid w:val="0004190E"/>
    <w:rsid w:val="0015424B"/>
    <w:rsid w:val="001B6AED"/>
    <w:rsid w:val="00274A31"/>
    <w:rsid w:val="002B436B"/>
    <w:rsid w:val="00361C8D"/>
    <w:rsid w:val="003C27FF"/>
    <w:rsid w:val="005C559C"/>
    <w:rsid w:val="006E3B71"/>
    <w:rsid w:val="0078381E"/>
    <w:rsid w:val="009911D9"/>
    <w:rsid w:val="00A3129E"/>
    <w:rsid w:val="00AE6FD2"/>
    <w:rsid w:val="00B0101D"/>
    <w:rsid w:val="00B01D58"/>
    <w:rsid w:val="00D60273"/>
    <w:rsid w:val="00DE7EDA"/>
    <w:rsid w:val="00F509C8"/>
    <w:rsid w:val="00F56CE6"/>
    <w:rsid w:val="00F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FC528-AB02-4C88-9089-CD722EB0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58"/>
    <w:pPr>
      <w:spacing w:after="200" w:line="276" w:lineRule="auto"/>
    </w:pPr>
    <w:rPr>
      <w:rFonts w:ascii="Times New Roman" w:eastAsia="SimSun" w:hAnsi="Times New Roman" w:cs="Times New Roman"/>
      <w:sz w:val="27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D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1D5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D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D58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01D58"/>
    <w:rPr>
      <w:rFonts w:ascii="Times New Roman" w:eastAsia="Times New Roman" w:hAnsi="Times New Roman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B01D58"/>
    <w:rPr>
      <w:rFonts w:ascii="Calibri Light" w:eastAsia="Times New Roman" w:hAnsi="Calibri Light" w:cs="Times New Roman"/>
      <w:b/>
      <w:bCs/>
      <w:sz w:val="26"/>
      <w:szCs w:val="26"/>
      <w:lang w:val="vi-VN" w:eastAsia="x-none"/>
    </w:rPr>
  </w:style>
  <w:style w:type="paragraph" w:styleId="BodyText">
    <w:name w:val="Body Text"/>
    <w:basedOn w:val="Normal"/>
    <w:link w:val="BodyTextChar"/>
    <w:rsid w:val="00B01D58"/>
    <w:pPr>
      <w:spacing w:before="120" w:after="120" w:line="312" w:lineRule="auto"/>
      <w:jc w:val="both"/>
    </w:pPr>
    <w:rPr>
      <w:rFonts w:eastAsia="Times New Roman"/>
      <w:bCs/>
      <w:sz w:val="28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B01D58"/>
    <w:rPr>
      <w:rFonts w:ascii="Times New Roman" w:eastAsia="Times New Roman" w:hAnsi="Times New Roman" w:cs="Times New Roman"/>
      <w:bCs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B01D5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01D58"/>
    <w:rPr>
      <w:rFonts w:ascii="Times New Roman" w:eastAsia="SimSun" w:hAnsi="Times New Roman" w:cs="Times New Roman"/>
      <w:sz w:val="27"/>
      <w:lang w:val="x-none"/>
    </w:rPr>
  </w:style>
  <w:style w:type="paragraph" w:styleId="NormalWeb">
    <w:name w:val="Normal (Web)"/>
    <w:basedOn w:val="Normal"/>
    <w:uiPriority w:val="99"/>
    <w:unhideWhenUsed/>
    <w:rsid w:val="00B01D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1D58"/>
    <w:pPr>
      <w:spacing w:after="160" w:line="240" w:lineRule="auto"/>
      <w:ind w:left="720" w:hanging="288"/>
      <w:contextualSpacing/>
    </w:pPr>
    <w:rPr>
      <w:rFonts w:ascii="Century Gothic" w:eastAsia="Century Gothic" w:hAnsi="Century Gothic" w:cs="Tahoma"/>
      <w:color w:val="40382D"/>
      <w:sz w:val="21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1D58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1D58"/>
    <w:rPr>
      <w:rFonts w:ascii="Times New Roman" w:eastAsia="SimSun" w:hAnsi="Times New Roman" w:cs="Times New Roman"/>
      <w:sz w:val="27"/>
      <w:lang w:val="vi-VN" w:eastAsia="x-none"/>
    </w:rPr>
  </w:style>
  <w:style w:type="table" w:styleId="TableGrid">
    <w:name w:val="Table Grid"/>
    <w:basedOn w:val="TableNormal"/>
    <w:uiPriority w:val="39"/>
    <w:rsid w:val="00274A31"/>
    <w:pPr>
      <w:spacing w:after="0" w:line="240" w:lineRule="auto"/>
    </w:pPr>
    <w:rPr>
      <w:rFonts w:ascii="Times New Roman" w:hAnsi="Times New Roman"/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ED"/>
    <w:rPr>
      <w:rFonts w:ascii="Times New Roman" w:eastAsia="SimSun" w:hAnsi="Times New Roman" w:cs="Times New Roman"/>
      <w:sz w:val="27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77FE9-4B96-4459-B18A-74403AFB8231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64EB609F-DC6C-4FE3-9D03-72B39542ED0F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0" i="0">
              <a:latin typeface="Times New Roman" pitchFamily="18" charset="0"/>
              <a:cs typeface="Times New Roman" pitchFamily="18" charset="0"/>
            </a:rPr>
            <a:t>Đề nghị đi tham dự </a:t>
          </a:r>
        </a:p>
      </dgm:t>
    </dgm:pt>
    <dgm:pt modelId="{BC14931A-86FC-45C6-8D28-61392DEEE552}" type="parTrans" cxnId="{5B8F9D1C-C96E-4C5A-8B25-9FA692D8500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46EE2E-FA10-495D-9F50-4CFE4526F88F}" type="sibTrans" cxnId="{5B8F9D1C-C96E-4C5A-8B25-9FA692D85001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387434-5D81-4A1F-ADD1-8176B3710C4C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0" i="0">
              <a:latin typeface="Times New Roman" pitchFamily="18" charset="0"/>
              <a:cs typeface="Times New Roman" pitchFamily="18" charset="0"/>
            </a:rPr>
            <a:t>Trưởng đơn vị xét duyệt</a:t>
          </a:r>
        </a:p>
      </dgm:t>
    </dgm:pt>
    <dgm:pt modelId="{73D69F69-6E6A-4069-9E79-F3905D4249BE}" type="parTrans" cxnId="{05F93516-3A57-4746-9DBB-F71A6ED166F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E4E04-5C1C-42AC-BC4D-E00D597D90F1}" type="sibTrans" cxnId="{05F93516-3A57-4746-9DBB-F71A6ED166F1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0D59E8-C853-4D9B-B74B-9C514146451A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0" i="0">
              <a:latin typeface="Times New Roman" pitchFamily="18" charset="0"/>
              <a:cs typeface="Times New Roman" pitchFamily="18" charset="0"/>
            </a:rPr>
            <a:t>Phòng QLKHCN-HTPT xác nhận</a:t>
          </a:r>
        </a:p>
      </dgm:t>
    </dgm:pt>
    <dgm:pt modelId="{3A737FBD-C8A0-4035-A69E-9FA8754ABF32}" type="parTrans" cxnId="{BD566F4F-7C1F-4362-8AC3-D58F29339FE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147813-FD87-44F5-99E1-C71E129E6FEE}" type="sibTrans" cxnId="{BD566F4F-7C1F-4362-8AC3-D58F29339FE5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0034F-BE2A-4635-BAC1-CC05DA878E7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Thanh, quyết toán tài chính</a:t>
          </a:r>
        </a:p>
      </dgm:t>
    </dgm:pt>
    <dgm:pt modelId="{7E8A3F59-700F-44BD-9318-97FBF9A56EF1}" type="parTrans" cxnId="{B1670DAA-B00A-4389-9B7E-D7DEB93C4915}">
      <dgm:prSet/>
      <dgm:spPr/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34A055-6CAE-4CC3-89A1-0FA587CC55E3}" type="sibTrans" cxnId="{B1670DAA-B00A-4389-9B7E-D7DEB93C4915}">
      <dgm:prSet/>
      <dgm:spPr>
        <a:ln>
          <a:solidFill>
            <a:schemeClr val="tx1"/>
          </a:solidFill>
        </a:ln>
      </dgm:spPr>
      <dgm:t>
        <a:bodyPr/>
        <a:lstStyle/>
        <a:p>
          <a:endParaRPr lang="vi-VN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8431D6-2BCB-4EE7-AFF9-DB232C046B7D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0" i="0">
              <a:latin typeface="Times New Roman" pitchFamily="18" charset="0"/>
              <a:cs typeface="Times New Roman" pitchFamily="18" charset="0"/>
            </a:rPr>
            <a:t>QĐ cử đi dự</a:t>
          </a:r>
        </a:p>
      </dgm:t>
    </dgm:pt>
    <dgm:pt modelId="{E9202ECB-B4FD-4B61-92F5-76EE5B9764A5}" type="sibTrans" cxnId="{12DECBE8-CF91-4573-A126-CCF081803C86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067173-9700-41D7-87F7-12DAB8F79F45}" type="parTrans" cxnId="{12DECBE8-CF91-4573-A126-CCF081803C8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2C92FF-D11E-4DDA-AE1B-1284CB171880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0" i="0">
              <a:latin typeface="Times New Roman" pitchFamily="18" charset="0"/>
              <a:cs typeface="Times New Roman" pitchFamily="18" charset="0"/>
            </a:rPr>
            <a:t>Báo cáo thu hoạch </a:t>
          </a:r>
        </a:p>
      </dgm:t>
    </dgm:pt>
    <dgm:pt modelId="{F3F87CD1-44DA-471F-89C1-85BAA5DB76CF}" type="parTrans" cxnId="{2F9B62D8-C7BE-4F7C-8007-0EF1DD8ED0AD}">
      <dgm:prSet/>
      <dgm:spPr/>
      <dgm:t>
        <a:bodyPr/>
        <a:lstStyle/>
        <a:p>
          <a:endParaRPr lang="en-US"/>
        </a:p>
      </dgm:t>
    </dgm:pt>
    <dgm:pt modelId="{AB1780D0-58E6-4339-B6D1-A2701096B580}" type="sibTrans" cxnId="{2F9B62D8-C7BE-4F7C-8007-0EF1DD8ED0AD}">
      <dgm:prSet/>
      <dgm:spPr/>
      <dgm:t>
        <a:bodyPr/>
        <a:lstStyle/>
        <a:p>
          <a:endParaRPr lang="en-US"/>
        </a:p>
      </dgm:t>
    </dgm:pt>
    <dgm:pt modelId="{9A174E78-A354-4AAE-9834-A3B7FF441630}" type="pres">
      <dgm:prSet presAssocID="{2E577FE9-4B96-4459-B18A-74403AFB8231}" presName="linearFlow" presStyleCnt="0">
        <dgm:presLayoutVars>
          <dgm:resizeHandles val="exact"/>
        </dgm:presLayoutVars>
      </dgm:prSet>
      <dgm:spPr/>
    </dgm:pt>
    <dgm:pt modelId="{5BFCDE7E-98A9-44B1-8933-3FA462E65901}" type="pres">
      <dgm:prSet presAssocID="{64EB609F-DC6C-4FE3-9D03-72B39542ED0F}" presName="node" presStyleLbl="node1" presStyleIdx="0" presStyleCnt="6" custScaleX="73288" custScaleY="43657" custLinFactNeighborY="-55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A174E8-0351-4ED6-87E5-7ECA72BE7CBE}" type="pres">
      <dgm:prSet presAssocID="{C946EE2E-FA10-495D-9F50-4CFE4526F88F}" presName="sibTrans" presStyleLbl="sibTrans2D1" presStyleIdx="0" presStyleCnt="5"/>
      <dgm:spPr/>
      <dgm:t>
        <a:bodyPr/>
        <a:lstStyle/>
        <a:p>
          <a:endParaRPr lang="vi-VN"/>
        </a:p>
      </dgm:t>
    </dgm:pt>
    <dgm:pt modelId="{DE02BDE9-E546-4690-87A8-54680296E567}" type="pres">
      <dgm:prSet presAssocID="{C946EE2E-FA10-495D-9F50-4CFE4526F88F}" presName="connectorText" presStyleLbl="sibTrans2D1" presStyleIdx="0" presStyleCnt="5"/>
      <dgm:spPr/>
      <dgm:t>
        <a:bodyPr/>
        <a:lstStyle/>
        <a:p>
          <a:endParaRPr lang="vi-VN"/>
        </a:p>
      </dgm:t>
    </dgm:pt>
    <dgm:pt modelId="{AE5736E0-D1AE-4C61-AED0-7B746134204A}" type="pres">
      <dgm:prSet presAssocID="{AA387434-5D81-4A1F-ADD1-8176B3710C4C}" presName="node" presStyleLbl="node1" presStyleIdx="1" presStyleCnt="6" custScaleX="73288" custScaleY="45237" custLinFactNeighborY="-404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DBA1A8-AB9E-4416-BE03-D1224EE98FBF}" type="pres">
      <dgm:prSet presAssocID="{E10E4E04-5C1C-42AC-BC4D-E00D597D90F1}" presName="sibTrans" presStyleLbl="sibTrans2D1" presStyleIdx="1" presStyleCnt="5"/>
      <dgm:spPr/>
      <dgm:t>
        <a:bodyPr/>
        <a:lstStyle/>
        <a:p>
          <a:endParaRPr lang="vi-VN"/>
        </a:p>
      </dgm:t>
    </dgm:pt>
    <dgm:pt modelId="{1BD8AD64-679D-457F-9517-9E3657A7FF81}" type="pres">
      <dgm:prSet presAssocID="{E10E4E04-5C1C-42AC-BC4D-E00D597D90F1}" presName="connectorText" presStyleLbl="sibTrans2D1" presStyleIdx="1" presStyleCnt="5"/>
      <dgm:spPr/>
      <dgm:t>
        <a:bodyPr/>
        <a:lstStyle/>
        <a:p>
          <a:endParaRPr lang="vi-VN"/>
        </a:p>
      </dgm:t>
    </dgm:pt>
    <dgm:pt modelId="{80BFEC89-5530-44AC-8384-7FD227D32307}" type="pres">
      <dgm:prSet presAssocID="{8D0D59E8-C853-4D9B-B74B-9C514146451A}" presName="node" presStyleLbl="node1" presStyleIdx="2" presStyleCnt="6" custScaleX="73288" custScaleY="51882" custLinFactNeighborY="-621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95B01E-F317-47B5-A39E-F9C79409B0F8}" type="pres">
      <dgm:prSet presAssocID="{AB147813-FD87-44F5-99E1-C71E129E6FEE}" presName="sibTrans" presStyleLbl="sibTrans2D1" presStyleIdx="2" presStyleCnt="5"/>
      <dgm:spPr/>
      <dgm:t>
        <a:bodyPr/>
        <a:lstStyle/>
        <a:p>
          <a:endParaRPr lang="vi-VN"/>
        </a:p>
      </dgm:t>
    </dgm:pt>
    <dgm:pt modelId="{6E98B736-A6BF-4FB0-91F5-D102B56FB5F0}" type="pres">
      <dgm:prSet presAssocID="{AB147813-FD87-44F5-99E1-C71E129E6FEE}" presName="connectorText" presStyleLbl="sibTrans2D1" presStyleIdx="2" presStyleCnt="5"/>
      <dgm:spPr/>
      <dgm:t>
        <a:bodyPr/>
        <a:lstStyle/>
        <a:p>
          <a:endParaRPr lang="vi-VN"/>
        </a:p>
      </dgm:t>
    </dgm:pt>
    <dgm:pt modelId="{ECD2E313-EB98-45F2-9C7E-70C82760E611}" type="pres">
      <dgm:prSet presAssocID="{E28431D6-2BCB-4EE7-AFF9-DB232C046B7D}" presName="node" presStyleLbl="node1" presStyleIdx="3" presStyleCnt="6" custScaleX="73288" custScaleY="40076" custLinFactNeighborY="-550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6D1F4-D7C2-484B-9C4B-ED3DCD390F1F}" type="pres">
      <dgm:prSet presAssocID="{E9202ECB-B4FD-4B61-92F5-76EE5B9764A5}" presName="sibTrans" presStyleLbl="sibTrans2D1" presStyleIdx="3" presStyleCnt="5"/>
      <dgm:spPr/>
      <dgm:t>
        <a:bodyPr/>
        <a:lstStyle/>
        <a:p>
          <a:endParaRPr lang="vi-VN"/>
        </a:p>
      </dgm:t>
    </dgm:pt>
    <dgm:pt modelId="{F714FBDA-BF6C-412F-9912-B597FEC87529}" type="pres">
      <dgm:prSet presAssocID="{E9202ECB-B4FD-4B61-92F5-76EE5B9764A5}" presName="connectorText" presStyleLbl="sibTrans2D1" presStyleIdx="3" presStyleCnt="5"/>
      <dgm:spPr/>
      <dgm:t>
        <a:bodyPr/>
        <a:lstStyle/>
        <a:p>
          <a:endParaRPr lang="vi-VN"/>
        </a:p>
      </dgm:t>
    </dgm:pt>
    <dgm:pt modelId="{75A05A77-A095-4335-9A4D-B7DD3DCABD88}" type="pres">
      <dgm:prSet presAssocID="{A900034F-BE2A-4635-BAC1-CC05DA878E74}" presName="node" presStyleLbl="node1" presStyleIdx="4" presStyleCnt="6" custScaleX="73288" custScaleY="54303" custLinFactNeighborX="415" custLinFactNeighborY="-54646">
        <dgm:presLayoutVars>
          <dgm:bulletEnabled val="1"/>
        </dgm:presLayoutVars>
      </dgm:prSet>
      <dgm:spPr/>
      <dgm:t>
        <a:bodyPr/>
        <a:lstStyle/>
        <a:p>
          <a:endParaRPr lang="vi-VN"/>
        </a:p>
      </dgm:t>
    </dgm:pt>
    <dgm:pt modelId="{015A44F6-2F2F-48A5-88A2-FABD0415C605}" type="pres">
      <dgm:prSet presAssocID="{E634A055-6CAE-4CC3-89A1-0FA587CC55E3}" presName="sibTrans" presStyleLbl="sibTrans2D1" presStyleIdx="4" presStyleCnt="5"/>
      <dgm:spPr/>
      <dgm:t>
        <a:bodyPr/>
        <a:lstStyle/>
        <a:p>
          <a:endParaRPr lang="en-US"/>
        </a:p>
      </dgm:t>
    </dgm:pt>
    <dgm:pt modelId="{63D93981-8E21-4D06-BEDE-ED4521337B8D}" type="pres">
      <dgm:prSet presAssocID="{E634A055-6CAE-4CC3-89A1-0FA587CC55E3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80A7A1D7-8852-4D19-BA78-C2642E2A71D0}" type="pres">
      <dgm:prSet presAssocID="{462C92FF-D11E-4DDA-AE1B-1284CB171880}" presName="node" presStyleLbl="node1" presStyleIdx="5" presStyleCnt="6" custScaleX="73288" custScaleY="60664" custLinFactNeighborY="-525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670DAA-B00A-4389-9B7E-D7DEB93C4915}" srcId="{2E577FE9-4B96-4459-B18A-74403AFB8231}" destId="{A900034F-BE2A-4635-BAC1-CC05DA878E74}" srcOrd="4" destOrd="0" parTransId="{7E8A3F59-700F-44BD-9318-97FBF9A56EF1}" sibTransId="{E634A055-6CAE-4CC3-89A1-0FA587CC55E3}"/>
    <dgm:cxn modelId="{DA7F3E74-E5F8-43E1-AA72-92C9846E2868}" type="presOf" srcId="{E9202ECB-B4FD-4B61-92F5-76EE5B9764A5}" destId="{EDC6D1F4-D7C2-484B-9C4B-ED3DCD390F1F}" srcOrd="0" destOrd="0" presId="urn:microsoft.com/office/officeart/2005/8/layout/process2"/>
    <dgm:cxn modelId="{14FD6602-1F04-40CE-B44E-4DEF108CA474}" type="presOf" srcId="{462C92FF-D11E-4DDA-AE1B-1284CB171880}" destId="{80A7A1D7-8852-4D19-BA78-C2642E2A71D0}" srcOrd="0" destOrd="0" presId="urn:microsoft.com/office/officeart/2005/8/layout/process2"/>
    <dgm:cxn modelId="{F5586102-8A62-4C77-BDD1-62A083D2EDCE}" type="presOf" srcId="{64EB609F-DC6C-4FE3-9D03-72B39542ED0F}" destId="{5BFCDE7E-98A9-44B1-8933-3FA462E65901}" srcOrd="0" destOrd="0" presId="urn:microsoft.com/office/officeart/2005/8/layout/process2"/>
    <dgm:cxn modelId="{2F9B62D8-C7BE-4F7C-8007-0EF1DD8ED0AD}" srcId="{2E577FE9-4B96-4459-B18A-74403AFB8231}" destId="{462C92FF-D11E-4DDA-AE1B-1284CB171880}" srcOrd="5" destOrd="0" parTransId="{F3F87CD1-44DA-471F-89C1-85BAA5DB76CF}" sibTransId="{AB1780D0-58E6-4339-B6D1-A2701096B580}"/>
    <dgm:cxn modelId="{FCF5A049-F780-4F5C-BE11-06E69E03C91B}" type="presOf" srcId="{E634A055-6CAE-4CC3-89A1-0FA587CC55E3}" destId="{015A44F6-2F2F-48A5-88A2-FABD0415C605}" srcOrd="0" destOrd="0" presId="urn:microsoft.com/office/officeart/2005/8/layout/process2"/>
    <dgm:cxn modelId="{12DECBE8-CF91-4573-A126-CCF081803C86}" srcId="{2E577FE9-4B96-4459-B18A-74403AFB8231}" destId="{E28431D6-2BCB-4EE7-AFF9-DB232C046B7D}" srcOrd="3" destOrd="0" parTransId="{96067173-9700-41D7-87F7-12DAB8F79F45}" sibTransId="{E9202ECB-B4FD-4B61-92F5-76EE5B9764A5}"/>
    <dgm:cxn modelId="{05F93516-3A57-4746-9DBB-F71A6ED166F1}" srcId="{2E577FE9-4B96-4459-B18A-74403AFB8231}" destId="{AA387434-5D81-4A1F-ADD1-8176B3710C4C}" srcOrd="1" destOrd="0" parTransId="{73D69F69-6E6A-4069-9E79-F3905D4249BE}" sibTransId="{E10E4E04-5C1C-42AC-BC4D-E00D597D90F1}"/>
    <dgm:cxn modelId="{DFB80D61-A778-41B0-94E7-678B64D3FF04}" type="presOf" srcId="{E9202ECB-B4FD-4B61-92F5-76EE5B9764A5}" destId="{F714FBDA-BF6C-412F-9912-B597FEC87529}" srcOrd="1" destOrd="0" presId="urn:microsoft.com/office/officeart/2005/8/layout/process2"/>
    <dgm:cxn modelId="{9384D615-5C0E-4481-82DA-AECBB6161253}" type="presOf" srcId="{E10E4E04-5C1C-42AC-BC4D-E00D597D90F1}" destId="{1BD8AD64-679D-457F-9517-9E3657A7FF81}" srcOrd="1" destOrd="0" presId="urn:microsoft.com/office/officeart/2005/8/layout/process2"/>
    <dgm:cxn modelId="{BD566F4F-7C1F-4362-8AC3-D58F29339FE5}" srcId="{2E577FE9-4B96-4459-B18A-74403AFB8231}" destId="{8D0D59E8-C853-4D9B-B74B-9C514146451A}" srcOrd="2" destOrd="0" parTransId="{3A737FBD-C8A0-4035-A69E-9FA8754ABF32}" sibTransId="{AB147813-FD87-44F5-99E1-C71E129E6FEE}"/>
    <dgm:cxn modelId="{4105DC66-9884-49CF-9941-31D7FF931522}" type="presOf" srcId="{2E577FE9-4B96-4459-B18A-74403AFB8231}" destId="{9A174E78-A354-4AAE-9834-A3B7FF441630}" srcOrd="0" destOrd="0" presId="urn:microsoft.com/office/officeart/2005/8/layout/process2"/>
    <dgm:cxn modelId="{A6105ADC-107D-474A-9E53-905455046DC4}" type="presOf" srcId="{AB147813-FD87-44F5-99E1-C71E129E6FEE}" destId="{6E98B736-A6BF-4FB0-91F5-D102B56FB5F0}" srcOrd="1" destOrd="0" presId="urn:microsoft.com/office/officeart/2005/8/layout/process2"/>
    <dgm:cxn modelId="{AEC0BCD0-4EA7-4ABF-8B31-AC0C06FCB104}" type="presOf" srcId="{8D0D59E8-C853-4D9B-B74B-9C514146451A}" destId="{80BFEC89-5530-44AC-8384-7FD227D32307}" srcOrd="0" destOrd="0" presId="urn:microsoft.com/office/officeart/2005/8/layout/process2"/>
    <dgm:cxn modelId="{F2C80FA0-5525-40E2-B1E3-AB81C2429E45}" type="presOf" srcId="{E634A055-6CAE-4CC3-89A1-0FA587CC55E3}" destId="{63D93981-8E21-4D06-BEDE-ED4521337B8D}" srcOrd="1" destOrd="0" presId="urn:microsoft.com/office/officeart/2005/8/layout/process2"/>
    <dgm:cxn modelId="{7D52CFFC-C0F0-4736-A2C4-ABCA7D85C7CE}" type="presOf" srcId="{E10E4E04-5C1C-42AC-BC4D-E00D597D90F1}" destId="{D2DBA1A8-AB9E-4416-BE03-D1224EE98FBF}" srcOrd="0" destOrd="0" presId="urn:microsoft.com/office/officeart/2005/8/layout/process2"/>
    <dgm:cxn modelId="{8961C409-ED4A-4DAD-8D9C-3C578C065BEB}" type="presOf" srcId="{AB147813-FD87-44F5-99E1-C71E129E6FEE}" destId="{E095B01E-F317-47B5-A39E-F9C79409B0F8}" srcOrd="0" destOrd="0" presId="urn:microsoft.com/office/officeart/2005/8/layout/process2"/>
    <dgm:cxn modelId="{5B8F9D1C-C96E-4C5A-8B25-9FA692D85001}" srcId="{2E577FE9-4B96-4459-B18A-74403AFB8231}" destId="{64EB609F-DC6C-4FE3-9D03-72B39542ED0F}" srcOrd="0" destOrd="0" parTransId="{BC14931A-86FC-45C6-8D28-61392DEEE552}" sibTransId="{C946EE2E-FA10-495D-9F50-4CFE4526F88F}"/>
    <dgm:cxn modelId="{8106336E-61BF-4964-A4F5-A7BE337E8572}" type="presOf" srcId="{C946EE2E-FA10-495D-9F50-4CFE4526F88F}" destId="{E3A174E8-0351-4ED6-87E5-7ECA72BE7CBE}" srcOrd="0" destOrd="0" presId="urn:microsoft.com/office/officeart/2005/8/layout/process2"/>
    <dgm:cxn modelId="{7072E318-0E21-48AE-A88B-8BA89248CADF}" type="presOf" srcId="{AA387434-5D81-4A1F-ADD1-8176B3710C4C}" destId="{AE5736E0-D1AE-4C61-AED0-7B746134204A}" srcOrd="0" destOrd="0" presId="urn:microsoft.com/office/officeart/2005/8/layout/process2"/>
    <dgm:cxn modelId="{0F3B7D56-AA1B-4123-968F-564FC17238D8}" type="presOf" srcId="{C946EE2E-FA10-495D-9F50-4CFE4526F88F}" destId="{DE02BDE9-E546-4690-87A8-54680296E567}" srcOrd="1" destOrd="0" presId="urn:microsoft.com/office/officeart/2005/8/layout/process2"/>
    <dgm:cxn modelId="{6D7EBDE2-1635-440E-A528-1FD74C919141}" type="presOf" srcId="{E28431D6-2BCB-4EE7-AFF9-DB232C046B7D}" destId="{ECD2E313-EB98-45F2-9C7E-70C82760E611}" srcOrd="0" destOrd="0" presId="urn:microsoft.com/office/officeart/2005/8/layout/process2"/>
    <dgm:cxn modelId="{B31A90C2-8033-49BD-B04F-0901E58FFB82}" type="presOf" srcId="{A900034F-BE2A-4635-BAC1-CC05DA878E74}" destId="{75A05A77-A095-4335-9A4D-B7DD3DCABD88}" srcOrd="0" destOrd="0" presId="urn:microsoft.com/office/officeart/2005/8/layout/process2"/>
    <dgm:cxn modelId="{CF5BB2E2-0E6F-495D-9A59-80B4C0A798ED}" type="presParOf" srcId="{9A174E78-A354-4AAE-9834-A3B7FF441630}" destId="{5BFCDE7E-98A9-44B1-8933-3FA462E65901}" srcOrd="0" destOrd="0" presId="urn:microsoft.com/office/officeart/2005/8/layout/process2"/>
    <dgm:cxn modelId="{26B4ACFF-33A8-4147-A72D-7BEA96F8FF53}" type="presParOf" srcId="{9A174E78-A354-4AAE-9834-A3B7FF441630}" destId="{E3A174E8-0351-4ED6-87E5-7ECA72BE7CBE}" srcOrd="1" destOrd="0" presId="urn:microsoft.com/office/officeart/2005/8/layout/process2"/>
    <dgm:cxn modelId="{FF8C2A74-CCB4-4777-BE9C-1683256BF249}" type="presParOf" srcId="{E3A174E8-0351-4ED6-87E5-7ECA72BE7CBE}" destId="{DE02BDE9-E546-4690-87A8-54680296E567}" srcOrd="0" destOrd="0" presId="urn:microsoft.com/office/officeart/2005/8/layout/process2"/>
    <dgm:cxn modelId="{02B232D8-3440-4171-90CD-BBB081E7B345}" type="presParOf" srcId="{9A174E78-A354-4AAE-9834-A3B7FF441630}" destId="{AE5736E0-D1AE-4C61-AED0-7B746134204A}" srcOrd="2" destOrd="0" presId="urn:microsoft.com/office/officeart/2005/8/layout/process2"/>
    <dgm:cxn modelId="{1DB0D3FA-4F5B-4D68-AF89-4D42C5B2521F}" type="presParOf" srcId="{9A174E78-A354-4AAE-9834-A3B7FF441630}" destId="{D2DBA1A8-AB9E-4416-BE03-D1224EE98FBF}" srcOrd="3" destOrd="0" presId="urn:microsoft.com/office/officeart/2005/8/layout/process2"/>
    <dgm:cxn modelId="{FC899DBC-C553-435D-99E1-B8E02EDFE90A}" type="presParOf" srcId="{D2DBA1A8-AB9E-4416-BE03-D1224EE98FBF}" destId="{1BD8AD64-679D-457F-9517-9E3657A7FF81}" srcOrd="0" destOrd="0" presId="urn:microsoft.com/office/officeart/2005/8/layout/process2"/>
    <dgm:cxn modelId="{0B7AAEEB-73AE-4A5C-81AF-1CD41833BBA5}" type="presParOf" srcId="{9A174E78-A354-4AAE-9834-A3B7FF441630}" destId="{80BFEC89-5530-44AC-8384-7FD227D32307}" srcOrd="4" destOrd="0" presId="urn:microsoft.com/office/officeart/2005/8/layout/process2"/>
    <dgm:cxn modelId="{100AE954-29BD-4638-8A78-A8BEA6D592AB}" type="presParOf" srcId="{9A174E78-A354-4AAE-9834-A3B7FF441630}" destId="{E095B01E-F317-47B5-A39E-F9C79409B0F8}" srcOrd="5" destOrd="0" presId="urn:microsoft.com/office/officeart/2005/8/layout/process2"/>
    <dgm:cxn modelId="{F3ECA446-D1EA-4579-9173-B48269D2F9E5}" type="presParOf" srcId="{E095B01E-F317-47B5-A39E-F9C79409B0F8}" destId="{6E98B736-A6BF-4FB0-91F5-D102B56FB5F0}" srcOrd="0" destOrd="0" presId="urn:microsoft.com/office/officeart/2005/8/layout/process2"/>
    <dgm:cxn modelId="{8E988818-8D80-4DB6-8E0F-35AFD709D370}" type="presParOf" srcId="{9A174E78-A354-4AAE-9834-A3B7FF441630}" destId="{ECD2E313-EB98-45F2-9C7E-70C82760E611}" srcOrd="6" destOrd="0" presId="urn:microsoft.com/office/officeart/2005/8/layout/process2"/>
    <dgm:cxn modelId="{74FC0A5D-DCA5-447C-BD02-06651993FC26}" type="presParOf" srcId="{9A174E78-A354-4AAE-9834-A3B7FF441630}" destId="{EDC6D1F4-D7C2-484B-9C4B-ED3DCD390F1F}" srcOrd="7" destOrd="0" presId="urn:microsoft.com/office/officeart/2005/8/layout/process2"/>
    <dgm:cxn modelId="{2EA23436-9073-493F-B100-0C57F351ECBF}" type="presParOf" srcId="{EDC6D1F4-D7C2-484B-9C4B-ED3DCD390F1F}" destId="{F714FBDA-BF6C-412F-9912-B597FEC87529}" srcOrd="0" destOrd="0" presId="urn:microsoft.com/office/officeart/2005/8/layout/process2"/>
    <dgm:cxn modelId="{6BD9FE06-1051-4607-8666-E12167CD479B}" type="presParOf" srcId="{9A174E78-A354-4AAE-9834-A3B7FF441630}" destId="{75A05A77-A095-4335-9A4D-B7DD3DCABD88}" srcOrd="8" destOrd="0" presId="urn:microsoft.com/office/officeart/2005/8/layout/process2"/>
    <dgm:cxn modelId="{9B88CF29-3499-443C-88DA-D61046890C66}" type="presParOf" srcId="{9A174E78-A354-4AAE-9834-A3B7FF441630}" destId="{015A44F6-2F2F-48A5-88A2-FABD0415C605}" srcOrd="9" destOrd="0" presId="urn:microsoft.com/office/officeart/2005/8/layout/process2"/>
    <dgm:cxn modelId="{BF870B26-8A41-4973-A479-034E5B578790}" type="presParOf" srcId="{015A44F6-2F2F-48A5-88A2-FABD0415C605}" destId="{63D93981-8E21-4D06-BEDE-ED4521337B8D}" srcOrd="0" destOrd="0" presId="urn:microsoft.com/office/officeart/2005/8/layout/process2"/>
    <dgm:cxn modelId="{C42B3D90-6DDA-44F0-B3FA-4B8777BECC25}" type="presParOf" srcId="{9A174E78-A354-4AAE-9834-A3B7FF441630}" destId="{80A7A1D7-8852-4D19-BA78-C2642E2A71D0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FCDE7E-98A9-44B1-8933-3FA462E65901}">
      <dsp:nvSpPr>
        <dsp:cNvPr id="0" name=""/>
        <dsp:cNvSpPr/>
      </dsp:nvSpPr>
      <dsp:spPr>
        <a:xfrm>
          <a:off x="188429" y="0"/>
          <a:ext cx="1952872" cy="290827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latin typeface="Times New Roman" pitchFamily="18" charset="0"/>
              <a:cs typeface="Times New Roman" pitchFamily="18" charset="0"/>
            </a:rPr>
            <a:t>Đề nghị đi tham dự </a:t>
          </a:r>
        </a:p>
      </dsp:txBody>
      <dsp:txXfrm>
        <a:off x="196947" y="8518"/>
        <a:ext cx="1935836" cy="273791"/>
      </dsp:txXfrm>
    </dsp:sp>
    <dsp:sp modelId="{E3A174E8-0351-4ED6-87E5-7ECA72BE7CBE}">
      <dsp:nvSpPr>
        <dsp:cNvPr id="0" name=""/>
        <dsp:cNvSpPr/>
      </dsp:nvSpPr>
      <dsp:spPr>
        <a:xfrm rot="5400000">
          <a:off x="1089372" y="241597"/>
          <a:ext cx="150986" cy="299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074934" y="315990"/>
        <a:ext cx="179863" cy="105690"/>
      </dsp:txXfrm>
    </dsp:sp>
    <dsp:sp modelId="{AE5736E0-D1AE-4C61-AED0-7B746134204A}">
      <dsp:nvSpPr>
        <dsp:cNvPr id="0" name=""/>
        <dsp:cNvSpPr/>
      </dsp:nvSpPr>
      <dsp:spPr>
        <a:xfrm>
          <a:off x="188429" y="492142"/>
          <a:ext cx="1952872" cy="301352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latin typeface="Times New Roman" pitchFamily="18" charset="0"/>
              <a:cs typeface="Times New Roman" pitchFamily="18" charset="0"/>
            </a:rPr>
            <a:t>Trưởng đơn vị xét duyệt</a:t>
          </a:r>
        </a:p>
      </dsp:txBody>
      <dsp:txXfrm>
        <a:off x="197255" y="500968"/>
        <a:ext cx="1935220" cy="283700"/>
      </dsp:txXfrm>
    </dsp:sp>
    <dsp:sp modelId="{D2DBA1A8-AB9E-4416-BE03-D1224EE98FBF}">
      <dsp:nvSpPr>
        <dsp:cNvPr id="0" name=""/>
        <dsp:cNvSpPr/>
      </dsp:nvSpPr>
      <dsp:spPr>
        <a:xfrm rot="5400000">
          <a:off x="1067081" y="773987"/>
          <a:ext cx="195569" cy="299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074935" y="826089"/>
        <a:ext cx="179863" cy="136898"/>
      </dsp:txXfrm>
    </dsp:sp>
    <dsp:sp modelId="{80BFEC89-5530-44AC-8384-7FD227D32307}">
      <dsp:nvSpPr>
        <dsp:cNvPr id="0" name=""/>
        <dsp:cNvSpPr/>
      </dsp:nvSpPr>
      <dsp:spPr>
        <a:xfrm>
          <a:off x="188429" y="1054254"/>
          <a:ext cx="1952872" cy="345619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latin typeface="Times New Roman" pitchFamily="18" charset="0"/>
              <a:cs typeface="Times New Roman" pitchFamily="18" charset="0"/>
            </a:rPr>
            <a:t>Phòng QLKHCN-HTPT xác nhận</a:t>
          </a:r>
        </a:p>
      </dsp:txBody>
      <dsp:txXfrm>
        <a:off x="198552" y="1064377"/>
        <a:ext cx="1932626" cy="325373"/>
      </dsp:txXfrm>
    </dsp:sp>
    <dsp:sp modelId="{E095B01E-F317-47B5-A39E-F9C79409B0F8}">
      <dsp:nvSpPr>
        <dsp:cNvPr id="0" name=""/>
        <dsp:cNvSpPr/>
      </dsp:nvSpPr>
      <dsp:spPr>
        <a:xfrm rot="5400000">
          <a:off x="1031070" y="1428380"/>
          <a:ext cx="267590" cy="299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074934" y="1444472"/>
        <a:ext cx="179863" cy="187313"/>
      </dsp:txXfrm>
    </dsp:sp>
    <dsp:sp modelId="{ECD2E313-EB98-45F2-9C7E-70C82760E611}">
      <dsp:nvSpPr>
        <dsp:cNvPr id="0" name=""/>
        <dsp:cNvSpPr/>
      </dsp:nvSpPr>
      <dsp:spPr>
        <a:xfrm>
          <a:off x="188429" y="1756660"/>
          <a:ext cx="1952872" cy="266971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latin typeface="Times New Roman" pitchFamily="18" charset="0"/>
              <a:cs typeface="Times New Roman" pitchFamily="18" charset="0"/>
            </a:rPr>
            <a:t>QĐ cử đi dự</a:t>
          </a:r>
        </a:p>
      </dsp:txBody>
      <dsp:txXfrm>
        <a:off x="196248" y="1764479"/>
        <a:ext cx="1937234" cy="251333"/>
      </dsp:txXfrm>
    </dsp:sp>
    <dsp:sp modelId="{EDC6D1F4-D7C2-484B-9C4B-ED3DCD390F1F}">
      <dsp:nvSpPr>
        <dsp:cNvPr id="0" name=""/>
        <dsp:cNvSpPr/>
      </dsp:nvSpPr>
      <dsp:spPr>
        <a:xfrm rot="5341397">
          <a:off x="1044620" y="2040882"/>
          <a:ext cx="250742" cy="299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079418" y="2065403"/>
        <a:ext cx="179863" cy="175519"/>
      </dsp:txXfrm>
    </dsp:sp>
    <dsp:sp modelId="{75A05A77-A095-4335-9A4D-B7DD3DCABD88}">
      <dsp:nvSpPr>
        <dsp:cNvPr id="0" name=""/>
        <dsp:cNvSpPr/>
      </dsp:nvSpPr>
      <dsp:spPr>
        <a:xfrm>
          <a:off x="199488" y="2357906"/>
          <a:ext cx="1952872" cy="361746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Thanh, quyết toán tài chính</a:t>
          </a:r>
        </a:p>
      </dsp:txBody>
      <dsp:txXfrm>
        <a:off x="210083" y="2368501"/>
        <a:ext cx="1931682" cy="340556"/>
      </dsp:txXfrm>
    </dsp:sp>
    <dsp:sp modelId="{015A44F6-2F2F-48A5-88A2-FABD0415C605}">
      <dsp:nvSpPr>
        <dsp:cNvPr id="0" name=""/>
        <dsp:cNvSpPr/>
      </dsp:nvSpPr>
      <dsp:spPr>
        <a:xfrm rot="5452568">
          <a:off x="1042973" y="2739858"/>
          <a:ext cx="255167" cy="299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vi-VN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081210" y="2762165"/>
        <a:ext cx="179863" cy="178617"/>
      </dsp:txXfrm>
    </dsp:sp>
    <dsp:sp modelId="{80A7A1D7-8852-4D19-BA78-C2642E2A71D0}">
      <dsp:nvSpPr>
        <dsp:cNvPr id="0" name=""/>
        <dsp:cNvSpPr/>
      </dsp:nvSpPr>
      <dsp:spPr>
        <a:xfrm>
          <a:off x="188429" y="3059836"/>
          <a:ext cx="1952872" cy="404121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latin typeface="Times New Roman" pitchFamily="18" charset="0"/>
              <a:cs typeface="Times New Roman" pitchFamily="18" charset="0"/>
            </a:rPr>
            <a:t>Báo cáo thu hoạch </a:t>
          </a:r>
        </a:p>
      </dsp:txBody>
      <dsp:txXfrm>
        <a:off x="200265" y="3071672"/>
        <a:ext cx="1929200" cy="380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11</cp:revision>
  <dcterms:created xsi:type="dcterms:W3CDTF">2017-10-17T07:50:00Z</dcterms:created>
  <dcterms:modified xsi:type="dcterms:W3CDTF">2017-10-19T03:59:00Z</dcterms:modified>
</cp:coreProperties>
</file>